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3EF3" w14:textId="77777777" w:rsidR="00EB7360" w:rsidRPr="008F7A3A" w:rsidRDefault="00EB7360" w:rsidP="00CF5F1A">
      <w:pPr>
        <w:pStyle w:val="ROLLS-ROYCEMEDIAINFORMATION"/>
        <w:rPr>
          <w:noProof/>
          <w14:ligatures w14:val="none"/>
        </w:rPr>
      </w:pPr>
      <w:r w:rsidRPr="008F7A3A">
        <w:t>ROLLS-</w:t>
      </w:r>
      <w:proofErr w:type="gramStart"/>
      <w:r w:rsidRPr="008F7A3A">
        <w:t>ROYCE  |</w:t>
      </w:r>
      <w:proofErr w:type="gramEnd"/>
      <w:r w:rsidRPr="008F7A3A">
        <w:t xml:space="preserve">  MEDIA INFORMATION</w:t>
      </w:r>
      <w:r w:rsidRPr="008F7A3A">
        <w:rPr>
          <w:noProof/>
          <w14:ligatures w14:val="none"/>
        </w:rPr>
        <w:t xml:space="preserve"> </w:t>
      </w:r>
    </w:p>
    <w:p w14:paraId="3DBAC301" w14:textId="7A3090A4" w:rsidR="00E12975" w:rsidRPr="000823E7" w:rsidRDefault="00E12975" w:rsidP="00E12975">
      <w:pPr>
        <w:jc w:val="center"/>
        <w:rPr>
          <w:rFonts w:ascii="Riviera Nights Light" w:hAnsi="Riviera Nights Light"/>
          <w:caps/>
          <w:sz w:val="32"/>
          <w:szCs w:val="32"/>
        </w:rPr>
      </w:pPr>
      <w:r w:rsidRPr="008F7A3A">
        <w:rPr>
          <w:rFonts w:ascii="Riviera Nights Light" w:hAnsi="Riviera Nights Light"/>
          <w:sz w:val="32"/>
          <w:szCs w:val="32"/>
        </w:rPr>
        <w:t>ROLLS-ROYCE MOTOR CARS CELEBRATES BESPOKE AT FESTIVAL OF SPEED</w:t>
      </w:r>
    </w:p>
    <w:p w14:paraId="25F6C1C0" w14:textId="77777777" w:rsidR="00E12975" w:rsidRDefault="00E12975" w:rsidP="00E12975"/>
    <w:p w14:paraId="519D87D3" w14:textId="1706B702" w:rsidR="00E12975" w:rsidRPr="000823E7" w:rsidRDefault="00E218A2" w:rsidP="00E218A2">
      <w:r>
        <w:t xml:space="preserve">9 </w:t>
      </w:r>
      <w:r w:rsidR="00E12975" w:rsidRPr="000823E7">
        <w:t>July 202</w:t>
      </w:r>
      <w:r w:rsidR="00E12975">
        <w:t>4</w:t>
      </w:r>
      <w:r w:rsidR="00E12975" w:rsidRPr="000823E7">
        <w:t xml:space="preserve"> Goodwood, West Sussex</w:t>
      </w:r>
    </w:p>
    <w:p w14:paraId="36675664" w14:textId="77777777" w:rsidR="00A77B77" w:rsidRDefault="00E12975" w:rsidP="00A77B77">
      <w:pPr>
        <w:pStyle w:val="BulletKeyPoints"/>
      </w:pPr>
      <w:r w:rsidRPr="000823E7">
        <w:t>Rolls-Royce Motor Cars showcases contemporary expressions at Festival of Speed</w:t>
      </w:r>
    </w:p>
    <w:p w14:paraId="5AFE65B3" w14:textId="2F60FA19" w:rsidR="00A77B77" w:rsidRPr="000823E7" w:rsidRDefault="00A77B77" w:rsidP="00A77B77">
      <w:pPr>
        <w:pStyle w:val="BulletKeyPoints"/>
      </w:pPr>
      <w:r>
        <w:t>C</w:t>
      </w:r>
      <w:r w:rsidRPr="000823E7">
        <w:t xml:space="preserve">ollection </w:t>
      </w:r>
      <w:r>
        <w:t xml:space="preserve">of Bespoke motor cars </w:t>
      </w:r>
      <w:r w:rsidRPr="000823E7">
        <w:t>presented on Festival’s Laundry Green, adjacent to Goodwood House</w:t>
      </w:r>
    </w:p>
    <w:p w14:paraId="7B3E2644" w14:textId="77777777" w:rsidR="00A77B77" w:rsidRPr="00A77B77" w:rsidRDefault="00E12975" w:rsidP="00A77B77">
      <w:pPr>
        <w:pStyle w:val="BulletKeyPoints"/>
      </w:pPr>
      <w:r w:rsidRPr="006D78A5">
        <w:t xml:space="preserve">The latest iteration of Cullinan, the marque’s </w:t>
      </w:r>
      <w:r w:rsidR="00A77B77" w:rsidRPr="006D78A5">
        <w:rPr>
          <w:rFonts w:ascii="Riviera Nights Light" w:hAnsi="Riviera Nights Light"/>
        </w:rPr>
        <w:t xml:space="preserve">most </w:t>
      </w:r>
      <w:r w:rsidR="00A77B77">
        <w:rPr>
          <w:rFonts w:ascii="Riviera Nights Light" w:hAnsi="Riviera Nights Light"/>
        </w:rPr>
        <w:t>requested model</w:t>
      </w:r>
      <w:r w:rsidR="00A77B77" w:rsidRPr="006D78A5">
        <w:rPr>
          <w:rFonts w:ascii="Riviera Nights Light" w:hAnsi="Riviera Nights Light"/>
        </w:rPr>
        <w:t>, make</w:t>
      </w:r>
      <w:r w:rsidR="00A77B77">
        <w:rPr>
          <w:rFonts w:ascii="Riviera Nights Light" w:hAnsi="Riviera Nights Light"/>
        </w:rPr>
        <w:t>s</w:t>
      </w:r>
      <w:r w:rsidR="00A77B77" w:rsidRPr="006D78A5">
        <w:rPr>
          <w:rFonts w:ascii="Riviera Nights Light" w:hAnsi="Riviera Nights Light"/>
        </w:rPr>
        <w:t xml:space="preserve"> </w:t>
      </w:r>
      <w:r w:rsidR="00A77B77">
        <w:rPr>
          <w:rFonts w:ascii="Riviera Nights Light" w:hAnsi="Riviera Nights Light"/>
        </w:rPr>
        <w:t xml:space="preserve">its UK </w:t>
      </w:r>
      <w:r w:rsidR="00A77B77" w:rsidRPr="006D78A5">
        <w:rPr>
          <w:rFonts w:ascii="Riviera Nights Light" w:hAnsi="Riviera Nights Light"/>
        </w:rPr>
        <w:t xml:space="preserve">public debut at the </w:t>
      </w:r>
      <w:r w:rsidR="00A77B77">
        <w:rPr>
          <w:rFonts w:ascii="Riviera Nights Light" w:hAnsi="Riviera Nights Light"/>
        </w:rPr>
        <w:t>event</w:t>
      </w:r>
    </w:p>
    <w:p w14:paraId="232E8626" w14:textId="385DA2DF" w:rsidR="00A77B77" w:rsidRPr="006D78A5" w:rsidRDefault="00A77B77" w:rsidP="00A77B77">
      <w:pPr>
        <w:pStyle w:val="BulletKeyPoints"/>
      </w:pPr>
      <w:r>
        <w:t>All-electric super cou</w:t>
      </w:r>
      <w:r w:rsidRPr="004707CD">
        <w:t>p</w:t>
      </w:r>
      <w:r w:rsidRPr="00320DC2">
        <w:t xml:space="preserve">é </w:t>
      </w:r>
      <w:r w:rsidRPr="006D78A5">
        <w:t>Spectre</w:t>
      </w:r>
      <w:r>
        <w:t xml:space="preserve"> </w:t>
      </w:r>
      <w:r w:rsidRPr="006D78A5">
        <w:t>join</w:t>
      </w:r>
      <w:r>
        <w:t>s</w:t>
      </w:r>
      <w:r w:rsidRPr="006D78A5">
        <w:t xml:space="preserve"> the highly anticipated Supercar Run</w:t>
      </w:r>
    </w:p>
    <w:p w14:paraId="3D932B20" w14:textId="77777777" w:rsidR="00A21272" w:rsidRDefault="00A21272" w:rsidP="00E12975">
      <w:pPr>
        <w:rPr>
          <w:rFonts w:ascii="Riviera Nights Light" w:hAnsi="Riviera Nights Light"/>
          <w:i/>
          <w:iCs/>
        </w:rPr>
      </w:pPr>
    </w:p>
    <w:p w14:paraId="79185F6F" w14:textId="77777777" w:rsidR="00A77B77" w:rsidRPr="001A086B" w:rsidRDefault="00A77B77" w:rsidP="00A77B77">
      <w:pPr>
        <w:rPr>
          <w:rFonts w:ascii="Riviera Nights Light" w:hAnsi="Riviera Nights Light"/>
          <w:i/>
          <w:iCs/>
        </w:rPr>
      </w:pPr>
      <w:r w:rsidRPr="001A086B">
        <w:rPr>
          <w:rFonts w:ascii="Riviera Nights Light" w:hAnsi="Riviera Nights Light"/>
          <w:i/>
          <w:iCs/>
        </w:rPr>
        <w:t>“The Festival of Speed, set in the remarkable grounds of the historic Goodwood Estate, is an important highlight in our annual calendar. It is the ultimate celebration of motorsport, located only a stone’s throw away from the marque’s headquarters in West Sussex. We are delighted to unveil a highly Bespoke collection of motor cars, which have been created especially for the occasion</w:t>
      </w:r>
      <w:r>
        <w:rPr>
          <w:rFonts w:ascii="Riviera Nights Light" w:hAnsi="Riviera Nights Light"/>
          <w:i/>
          <w:iCs/>
        </w:rPr>
        <w:t xml:space="preserve"> and exemplify the talent, creativity and ingenuity of our artisans, designers and engineers at Rolls-Royce.</w:t>
      </w:r>
      <w:r w:rsidRPr="001A086B">
        <w:rPr>
          <w:rFonts w:ascii="Riviera Nights Light" w:hAnsi="Riviera Nights Light"/>
          <w:i/>
          <w:iCs/>
        </w:rPr>
        <w:t xml:space="preserve"> </w:t>
      </w:r>
      <w:r>
        <w:rPr>
          <w:rFonts w:ascii="Riviera Nights Light" w:hAnsi="Riviera Nights Light"/>
          <w:i/>
          <w:iCs/>
        </w:rPr>
        <w:t>T</w:t>
      </w:r>
      <w:r w:rsidRPr="001A086B">
        <w:rPr>
          <w:rFonts w:ascii="Riviera Nights Light" w:hAnsi="Riviera Nights Light"/>
          <w:i/>
          <w:iCs/>
        </w:rPr>
        <w:t xml:space="preserve">he latest iteration of our super-luxury SUV, Cullinan, will </w:t>
      </w:r>
      <w:r>
        <w:rPr>
          <w:rFonts w:ascii="Riviera Nights Light" w:hAnsi="Riviera Nights Light"/>
          <w:i/>
          <w:iCs/>
        </w:rPr>
        <w:t xml:space="preserve">also make its UK public debut </w:t>
      </w:r>
      <w:r w:rsidRPr="001A086B">
        <w:rPr>
          <w:rFonts w:ascii="Riviera Nights Light" w:hAnsi="Riviera Nights Light"/>
          <w:i/>
          <w:iCs/>
        </w:rPr>
        <w:t xml:space="preserve">at the event. Alongside </w:t>
      </w:r>
      <w:r>
        <w:rPr>
          <w:rFonts w:ascii="Riviera Nights Light" w:hAnsi="Riviera Nights Light"/>
          <w:i/>
          <w:iCs/>
        </w:rPr>
        <w:t>Cullinan Series II,</w:t>
      </w:r>
      <w:r w:rsidRPr="001A086B">
        <w:rPr>
          <w:rFonts w:ascii="Riviera Nights Light" w:hAnsi="Riviera Nights Light"/>
          <w:i/>
          <w:iCs/>
        </w:rPr>
        <w:t xml:space="preserve"> we are proud to showcase </w:t>
      </w:r>
      <w:r>
        <w:rPr>
          <w:rFonts w:ascii="Riviera Nights Light" w:hAnsi="Riviera Nights Light"/>
          <w:i/>
          <w:iCs/>
        </w:rPr>
        <w:t xml:space="preserve">Spectre, our all-electric super coupé, presented in a vivacious two-tone, as well as a highly Bespoke Phantom Extended and a unique expression of Ghost. </w:t>
      </w:r>
      <w:r w:rsidRPr="001A086B">
        <w:rPr>
          <w:rFonts w:ascii="Riviera Nights Light" w:hAnsi="Riviera Nights Light"/>
          <w:i/>
          <w:iCs/>
        </w:rPr>
        <w:t xml:space="preserve">We are looking forward to welcoming media, </w:t>
      </w:r>
      <w:r>
        <w:rPr>
          <w:rFonts w:ascii="Riviera Nights Light" w:hAnsi="Riviera Nights Light"/>
          <w:i/>
          <w:iCs/>
        </w:rPr>
        <w:t>clients and</w:t>
      </w:r>
      <w:r w:rsidRPr="001A086B">
        <w:rPr>
          <w:rFonts w:ascii="Riviera Nights Light" w:hAnsi="Riviera Nights Light"/>
          <w:i/>
          <w:iCs/>
        </w:rPr>
        <w:t xml:space="preserve"> our trusted dealer partners to the event.”</w:t>
      </w:r>
    </w:p>
    <w:p w14:paraId="5BC3694E" w14:textId="77777777" w:rsidR="00E12975" w:rsidRPr="000823E7" w:rsidRDefault="00E12975" w:rsidP="00E12975">
      <w:pPr>
        <w:rPr>
          <w:rFonts w:ascii="Riviera Nights Light" w:hAnsi="Riviera Nights Light"/>
        </w:rPr>
      </w:pPr>
      <w:r w:rsidRPr="000823E7">
        <w:rPr>
          <w:rFonts w:ascii="Riviera Nights Light" w:hAnsi="Riviera Nights Light"/>
          <w:b/>
          <w:bCs/>
        </w:rPr>
        <w:t xml:space="preserve">Boris </w:t>
      </w:r>
      <w:proofErr w:type="spellStart"/>
      <w:r w:rsidRPr="000823E7">
        <w:rPr>
          <w:rFonts w:ascii="Riviera Nights Light" w:hAnsi="Riviera Nights Light"/>
          <w:b/>
          <w:bCs/>
        </w:rPr>
        <w:t>Weletzky</w:t>
      </w:r>
      <w:proofErr w:type="spellEnd"/>
      <w:r w:rsidRPr="000823E7">
        <w:rPr>
          <w:rFonts w:ascii="Riviera Nights Light" w:hAnsi="Riviera Nights Light"/>
          <w:b/>
          <w:bCs/>
        </w:rPr>
        <w:t>,</w:t>
      </w:r>
      <w:r>
        <w:rPr>
          <w:rFonts w:ascii="Riviera Nights Light" w:hAnsi="Riviera Nights Light"/>
          <w:b/>
          <w:bCs/>
        </w:rPr>
        <w:t xml:space="preserve"> Regional Director,</w:t>
      </w:r>
      <w:r w:rsidRPr="000823E7">
        <w:rPr>
          <w:rFonts w:ascii="Riviera Nights Light" w:hAnsi="Riviera Nights Light"/>
          <w:b/>
          <w:bCs/>
        </w:rPr>
        <w:t xml:space="preserve"> </w:t>
      </w:r>
      <w:r>
        <w:rPr>
          <w:rFonts w:ascii="Riviera Nights Light" w:hAnsi="Riviera Nights Light"/>
          <w:b/>
          <w:bCs/>
        </w:rPr>
        <w:t>United Kingdom, Europe and Central Asia</w:t>
      </w:r>
    </w:p>
    <w:p w14:paraId="72ABAE59" w14:textId="77777777" w:rsidR="00E12975" w:rsidRDefault="00E12975" w:rsidP="00E12975">
      <w:pPr>
        <w:pStyle w:val="PlainText"/>
        <w:rPr>
          <w:i/>
          <w:iCs/>
        </w:rPr>
      </w:pPr>
      <w:r w:rsidRPr="000823E7">
        <w:br w:type="page"/>
      </w:r>
    </w:p>
    <w:p w14:paraId="16E52F03" w14:textId="77777777" w:rsidR="00A77B77" w:rsidRDefault="00A77B77" w:rsidP="00A77B77">
      <w:pPr>
        <w:pStyle w:val="BodyCopy"/>
      </w:pPr>
      <w:r w:rsidRPr="000823E7">
        <w:lastRenderedPageBreak/>
        <w:t xml:space="preserve">Rolls-Royce Motor Cars </w:t>
      </w:r>
      <w:r>
        <w:t>celebrates</w:t>
      </w:r>
      <w:r w:rsidRPr="000823E7">
        <w:t xml:space="preserve"> a highly </w:t>
      </w:r>
      <w:r>
        <w:t xml:space="preserve">Bespoke </w:t>
      </w:r>
      <w:r w:rsidRPr="000823E7">
        <w:t>presence at this year’s Festival of Speed.</w:t>
      </w:r>
      <w:r>
        <w:t xml:space="preserve"> </w:t>
      </w:r>
      <w:r w:rsidRPr="000823E7">
        <w:t>Displayed on the Festival’s Laundry Green</w:t>
      </w:r>
      <w:r>
        <w:t>,</w:t>
      </w:r>
      <w:r w:rsidRPr="000823E7">
        <w:t xml:space="preserve"> adjacent to Goodwood House, a </w:t>
      </w:r>
      <w:r>
        <w:t xml:space="preserve">beautifully </w:t>
      </w:r>
      <w:r w:rsidRPr="001A086B">
        <w:t xml:space="preserve">commissioned Phantom Extended, Ghost, Spectre, as well as </w:t>
      </w:r>
      <w:r>
        <w:t>the latest expression of Cullinan</w:t>
      </w:r>
      <w:r w:rsidRPr="001A086B">
        <w:t>, will each provide a unique expression of the marque’s peerless craftsmanship.</w:t>
      </w:r>
      <w:r>
        <w:t xml:space="preserve"> </w:t>
      </w:r>
    </w:p>
    <w:p w14:paraId="49A333F4" w14:textId="150CF262" w:rsidR="00E91688" w:rsidRPr="00E91688" w:rsidRDefault="00E12975" w:rsidP="00A21272">
      <w:pPr>
        <w:pStyle w:val="Heading2"/>
        <w:spacing w:after="165"/>
      </w:pPr>
      <w:r w:rsidRPr="008F7A3A">
        <w:t>ROLLS-ROYCE CULLINAN</w:t>
      </w:r>
    </w:p>
    <w:p w14:paraId="04C0A0A6" w14:textId="77777777" w:rsidR="00A77B77" w:rsidRDefault="00A77B77" w:rsidP="00A77B77">
      <w:pPr>
        <w:pStyle w:val="BodyCopy"/>
      </w:pPr>
      <w:r>
        <w:t>When Cullinan first launched in 2018, it built a new legacy for Rolls-Royce Motor Cars, with a bold and uncompromising generation of super-luxury consumers. It reframed super-luxury motoring, enabling Rolls-Royce clients to experience the marque’s hallmark ‘magic carpet ride’ on any terrain and in every corner of the world.</w:t>
      </w:r>
    </w:p>
    <w:p w14:paraId="6CDFA9AA" w14:textId="77777777" w:rsidR="00A77B77" w:rsidRDefault="00A77B77" w:rsidP="00A77B77">
      <w:pPr>
        <w:pStyle w:val="BodyCopy"/>
      </w:pPr>
      <w:r>
        <w:t>Earlier this year, the marque unveiled Cullinan Series II, an evolution of the world’s pre-eminent super-luxury SUV. This motor car makes its UK public debut at the Festival of Speed 2024.</w:t>
      </w:r>
    </w:p>
    <w:p w14:paraId="5B7CC2C9" w14:textId="69B61087" w:rsidR="00A77B77" w:rsidRDefault="00A77B77" w:rsidP="00A77B77">
      <w:pPr>
        <w:pStyle w:val="BodyCopy"/>
      </w:pPr>
      <w:r>
        <w:t xml:space="preserve">One of the key themes in Cullinan’s evolution is verticality, which echoes the illuminated skyscrapers in the megacities where Cullinan is increasingly at home. This is perhaps most apparent in the new </w:t>
      </w:r>
      <w:r w:rsidRPr="00C661C5">
        <w:t>lamp treatment, where tall daytime running light graphics ensure Cullinan Series II is easily identified, day and night.</w:t>
      </w:r>
    </w:p>
    <w:p w14:paraId="5C4985BD" w14:textId="08A4FA9D" w:rsidR="00A77B77" w:rsidRPr="001A086B" w:rsidRDefault="00A77B77" w:rsidP="00A77B77">
      <w:pPr>
        <w:pStyle w:val="BodyCopy"/>
      </w:pPr>
      <w:r>
        <w:t xml:space="preserve">The marque’s signature figurine, the Spirit of Ecstasy, features inside the motor car for the very first time and is displayed in miniature inside the new Clock </w:t>
      </w:r>
      <w:r w:rsidRPr="001A086B">
        <w:t xml:space="preserve">Cabinet in the fascia. This unique inset vitrine displays both an analogue timepiece and </w:t>
      </w:r>
      <w:r>
        <w:t>the</w:t>
      </w:r>
      <w:r w:rsidRPr="001A086B">
        <w:t xml:space="preserve"> up-lit Spirit of Ecstasy figurine. Constructed from solid stainless steel, the Spirit of Ecstasy is placed on her own stage with a matte black back panel and high gloss side panels to create a reflection effect.</w:t>
      </w:r>
    </w:p>
    <w:p w14:paraId="0B9C9302" w14:textId="2E05F102" w:rsidR="00A77B77" w:rsidRPr="001A086B" w:rsidRDefault="00A77B77" w:rsidP="00A77B77">
      <w:pPr>
        <w:pStyle w:val="BodyCopy"/>
      </w:pPr>
      <w:r w:rsidRPr="001A086B">
        <w:t>Cullinan Series II illustrates the extensive scope of the marque’s Bespoke capabilities and talented craftsmanship. For the first time ever on a series car, Placed Perforation, the practice of creating artworks through tiny perforation</w:t>
      </w:r>
      <w:r>
        <w:t>s in</w:t>
      </w:r>
      <w:r w:rsidRPr="001A086B">
        <w:t xml:space="preserve"> the leather, is available. Designers at the marque’s headquarters </w:t>
      </w:r>
      <w:r>
        <w:t xml:space="preserve">created a pattern </w:t>
      </w:r>
      <w:r w:rsidRPr="001A086B">
        <w:t xml:space="preserve">inspired by the constantly changing shapes and shadows of the clouds over the Home of </w:t>
      </w:r>
      <w:r w:rsidRPr="008F7A3A">
        <w:t>Rolls-Royce</w:t>
      </w:r>
      <w:r w:rsidR="00E218A2" w:rsidRPr="008F7A3A">
        <w:t>.</w:t>
      </w:r>
      <w:r w:rsidR="008F7A3A" w:rsidRPr="008F7A3A">
        <w:rPr>
          <w:rFonts w:asciiTheme="majorHAnsi" w:hAnsiTheme="majorHAnsi"/>
          <w:b/>
          <w:bCs/>
        </w:rPr>
        <w:t xml:space="preserve"> </w:t>
      </w:r>
      <w:r w:rsidRPr="008F7A3A">
        <w:t>Cullinan Series II also continues Rolls-Royce’s exploration of textiles with a new rayon fabric made</w:t>
      </w:r>
      <w:r w:rsidRPr="001A086B">
        <w:t xml:space="preserve"> from bamboo, named Duality Twill.</w:t>
      </w:r>
    </w:p>
    <w:p w14:paraId="6BA19D3D" w14:textId="2A9BBA32" w:rsidR="00621944" w:rsidRDefault="00A77B77" w:rsidP="00A21272">
      <w:pPr>
        <w:pStyle w:val="BodyCopy"/>
      </w:pPr>
      <w:r w:rsidRPr="001A086B">
        <w:lastRenderedPageBreak/>
        <w:t xml:space="preserve">A contemporary expression of Cullinan, finished in a minimalist yet </w:t>
      </w:r>
      <w:r>
        <w:t>sophisticated</w:t>
      </w:r>
      <w:r w:rsidRPr="001A086B">
        <w:t xml:space="preserve"> hue, Emperador Truffle, will be on show at the event. Inspired by </w:t>
      </w:r>
      <w:proofErr w:type="gramStart"/>
      <w:r w:rsidRPr="001A086B">
        <w:t>richly</w:t>
      </w:r>
      <w:r>
        <w:t>-</w:t>
      </w:r>
      <w:r w:rsidRPr="001A086B">
        <w:t>veined</w:t>
      </w:r>
      <w:proofErr w:type="gramEnd"/>
      <w:r w:rsidRPr="001A086B">
        <w:t xml:space="preserve"> brown marble, Rolls-Royce colour specialists developed this </w:t>
      </w:r>
      <w:r>
        <w:t xml:space="preserve">unique </w:t>
      </w:r>
      <w:r w:rsidRPr="001A086B">
        <w:t xml:space="preserve">paint finish especially for Cullinan Series II. An Arctic White Coachline provides a </w:t>
      </w:r>
      <w:r>
        <w:t>clean</w:t>
      </w:r>
      <w:r w:rsidRPr="001A086B">
        <w:t xml:space="preserve"> contrast to the exterior hue. Inside, the elegant yet minimalist style continues, with </w:t>
      </w:r>
      <w:r>
        <w:t xml:space="preserve">a </w:t>
      </w:r>
      <w:r w:rsidRPr="001A086B">
        <w:t xml:space="preserve">Cashmere Grey </w:t>
      </w:r>
      <w:r>
        <w:t xml:space="preserve">and Chartreuse </w:t>
      </w:r>
      <w:r w:rsidRPr="001A086B">
        <w:t xml:space="preserve">leather </w:t>
      </w:r>
      <w:r>
        <w:t xml:space="preserve">colourway, the latter with the intricate Placed Perforation pattern. </w:t>
      </w:r>
    </w:p>
    <w:p w14:paraId="282684E6" w14:textId="77777777" w:rsidR="00A77B77" w:rsidRPr="00A77B77" w:rsidRDefault="00A77B77" w:rsidP="00A21272">
      <w:pPr>
        <w:pStyle w:val="BodyCopy"/>
      </w:pPr>
    </w:p>
    <w:p w14:paraId="3DD256B6" w14:textId="77777777" w:rsidR="00E12975" w:rsidRPr="000823E7" w:rsidRDefault="00E12975" w:rsidP="00A21272">
      <w:pPr>
        <w:pStyle w:val="BodyCopy"/>
      </w:pPr>
      <w:r w:rsidRPr="008F7A3A">
        <w:t>ROLLS-ROYCE SPECTRE</w:t>
      </w:r>
    </w:p>
    <w:p w14:paraId="68C545D7" w14:textId="4B070A31" w:rsidR="00A77B77" w:rsidRPr="000823E7" w:rsidRDefault="00A77B77" w:rsidP="00A77B77">
      <w:pPr>
        <w:pStyle w:val="BodyCopy"/>
      </w:pPr>
      <w:r>
        <w:t xml:space="preserve">2023 was a momentous year for Rolls-Royce Motor Cars; it marked 20 years since production began at the marque’s Goodwood manufacturing facility and, in Q4 of 2023, client deliveries for </w:t>
      </w:r>
      <w:r w:rsidRPr="000823E7">
        <w:t xml:space="preserve">Spectre, </w:t>
      </w:r>
      <w:r>
        <w:t>the marque’s first</w:t>
      </w:r>
      <w:r w:rsidRPr="000823E7">
        <w:t xml:space="preserve"> </w:t>
      </w:r>
      <w:r>
        <w:t>fully electric motor car,</w:t>
      </w:r>
      <w:r w:rsidRPr="000823E7">
        <w:t xml:space="preserve"> </w:t>
      </w:r>
      <w:r>
        <w:t>began. Since then, Spectre has been on a remarkable Bespoke journey.</w:t>
      </w:r>
    </w:p>
    <w:p w14:paraId="73154496" w14:textId="681EDCC7" w:rsidR="00A77B77" w:rsidRDefault="00A77B77" w:rsidP="00A77B77">
      <w:pPr>
        <w:pStyle w:val="BodyCopy"/>
      </w:pPr>
      <w:r>
        <w:t xml:space="preserve">For this year’s Festival of Speed, a striking expression of the marque’s electric super coupé has been created. </w:t>
      </w:r>
      <w:r w:rsidRPr="000823E7">
        <w:t>Presented in two</w:t>
      </w:r>
      <w:r>
        <w:t>-</w:t>
      </w:r>
      <w:r w:rsidRPr="001A086B">
        <w:t xml:space="preserve">tone </w:t>
      </w:r>
      <w:r>
        <w:t>Peony Pearl</w:t>
      </w:r>
      <w:r w:rsidRPr="001A086B">
        <w:t xml:space="preserve"> and Black Diamond, this vi</w:t>
      </w:r>
      <w:r>
        <w:t>brant</w:t>
      </w:r>
      <w:r w:rsidRPr="001A086B">
        <w:t xml:space="preserve"> expression of the marque’s genre-defining motor car exudes modern luxury</w:t>
      </w:r>
      <w:r>
        <w:t xml:space="preserve"> and symbolises the dawn of a bold new era for Rolls-Royce.</w:t>
      </w:r>
      <w:r w:rsidRPr="001A086B">
        <w:t xml:space="preserve"> To embolden the exterior and highlight Spectre’s dynamic presence and prowess, 23-inch wheels are fitted to the motor car</w:t>
      </w:r>
      <w:r>
        <w:t xml:space="preserve">. The exterior is completed with a trim, Black Coachline. Peony Pink and Arctic White are the primary and secondary interior colours chosen to complement the exterior.  </w:t>
      </w:r>
    </w:p>
    <w:p w14:paraId="11F51586" w14:textId="77777777" w:rsidR="00A77B77" w:rsidRPr="001A086B" w:rsidRDefault="00A77B77" w:rsidP="00A77B77">
      <w:pPr>
        <w:pStyle w:val="BodyCopy"/>
      </w:pPr>
      <w:r w:rsidRPr="001A086B">
        <w:t>The interior cabin</w:t>
      </w:r>
      <w:r w:rsidRPr="005335C7">
        <w:t xml:space="preserve"> </w:t>
      </w:r>
      <w:r w:rsidRPr="001A086B">
        <w:t xml:space="preserve">is a celestial cosseting haven, with a spellbinding </w:t>
      </w:r>
      <w:r>
        <w:t>S</w:t>
      </w:r>
      <w:r w:rsidRPr="001A086B">
        <w:t xml:space="preserve">tarlight </w:t>
      </w:r>
      <w:r>
        <w:t>H</w:t>
      </w:r>
      <w:r w:rsidRPr="001A086B">
        <w:t xml:space="preserve">eadliner, </w:t>
      </w:r>
      <w:r>
        <w:t>S</w:t>
      </w:r>
      <w:r w:rsidRPr="001A086B">
        <w:t xml:space="preserve">tarlight </w:t>
      </w:r>
      <w:r>
        <w:t>D</w:t>
      </w:r>
      <w:r w:rsidRPr="001A086B">
        <w:t xml:space="preserve">oors, which incorporate 4,796 softly illuminated ‘stars’, and a tone-on-tone starlight pattern on the rear waterfall seat. An extra special clock vitrine, delicately embellished with shooting ‘stars’, creates a serene yet magical essence. </w:t>
      </w:r>
    </w:p>
    <w:p w14:paraId="02475FDE" w14:textId="0308BC7A" w:rsidR="00A77B77" w:rsidRPr="001A086B" w:rsidRDefault="00A77B77" w:rsidP="00A77B77">
      <w:pPr>
        <w:pStyle w:val="BodyCopy"/>
      </w:pPr>
      <w:r w:rsidRPr="001A086B">
        <w:t>This year marks the 120</w:t>
      </w:r>
      <w:r w:rsidRPr="001A086B">
        <w:rPr>
          <w:vertAlign w:val="superscript"/>
        </w:rPr>
        <w:t>th</w:t>
      </w:r>
      <w:r w:rsidRPr="001A086B">
        <w:t xml:space="preserve"> anniversary of the meeting of The Hon. Charles Stewart Rolls and Henry Royce and</w:t>
      </w:r>
      <w:r>
        <w:t>,</w:t>
      </w:r>
      <w:r w:rsidRPr="001A086B">
        <w:t xml:space="preserve"> in a gentle nod to commemorate this significant year, </w:t>
      </w:r>
      <w:r>
        <w:t xml:space="preserve">each of </w:t>
      </w:r>
      <w:r w:rsidRPr="001A086B">
        <w:t xml:space="preserve">the </w:t>
      </w:r>
      <w:r>
        <w:t xml:space="preserve">one-of-one </w:t>
      </w:r>
      <w:r w:rsidRPr="001A086B">
        <w:t xml:space="preserve">Phantom, Ghost and Spectre </w:t>
      </w:r>
      <w:r>
        <w:t xml:space="preserve">motor cars </w:t>
      </w:r>
      <w:r w:rsidRPr="001A086B">
        <w:t xml:space="preserve">created for </w:t>
      </w:r>
      <w:r w:rsidRPr="008F7A3A">
        <w:t>the event, feature</w:t>
      </w:r>
      <w:r w:rsidR="00E218A2" w:rsidRPr="008F7A3A">
        <w:t>s</w:t>
      </w:r>
      <w:r w:rsidRPr="008F7A3A">
        <w:t xml:space="preserve"> a painted</w:t>
      </w:r>
      <w:r w:rsidRPr="001A086B">
        <w:t xml:space="preserve"> </w:t>
      </w:r>
      <w:r>
        <w:t>‘</w:t>
      </w:r>
      <w:r w:rsidRPr="001A086B">
        <w:t>sound wave</w:t>
      </w:r>
      <w:r>
        <w:t>’</w:t>
      </w:r>
      <w:r w:rsidRPr="001A086B">
        <w:t xml:space="preserve"> design on the lid of the centre console. Each </w:t>
      </w:r>
      <w:r>
        <w:t>‘</w:t>
      </w:r>
      <w:r w:rsidRPr="001A086B">
        <w:t>sound wave</w:t>
      </w:r>
      <w:r>
        <w:t>’</w:t>
      </w:r>
      <w:r w:rsidRPr="001A086B">
        <w:t xml:space="preserve"> conveys a different inspirational quote from </w:t>
      </w:r>
      <w:r>
        <w:t xml:space="preserve">the </w:t>
      </w:r>
      <w:r w:rsidRPr="001A086B">
        <w:t>marque’s founding fathers</w:t>
      </w:r>
      <w:r>
        <w:t>, whose vision underpins everything that the company is today and strives to achieve.</w:t>
      </w:r>
    </w:p>
    <w:p w14:paraId="0735853E" w14:textId="6A93DCD2" w:rsidR="00A77B77" w:rsidRDefault="00A77B77" w:rsidP="00A77B77">
      <w:pPr>
        <w:pStyle w:val="BodyCopy"/>
      </w:pPr>
      <w:bookmarkStart w:id="0" w:name="_Hlk170713024"/>
      <w:r w:rsidRPr="001A086B">
        <w:lastRenderedPageBreak/>
        <w:t xml:space="preserve">Bespoke is Rolls-Royce; an ethos which permeates every commissioned creation, from exquisite motor cars to luxurious accessories. This extends from glamorous cellarettes and champagne chests, to personalised umbrellas and picnic hampers. To complement the </w:t>
      </w:r>
      <w:r>
        <w:t xml:space="preserve">Peony Pearl </w:t>
      </w:r>
      <w:r w:rsidRPr="001A086B">
        <w:t xml:space="preserve">Spectre, </w:t>
      </w:r>
      <w:r>
        <w:t xml:space="preserve">an </w:t>
      </w:r>
      <w:r w:rsidRPr="001A086B">
        <w:t>elegant Escapism Luggage Collection has been designed and created.</w:t>
      </w:r>
      <w:r w:rsidR="005B6086">
        <w:t xml:space="preserve"> </w:t>
      </w:r>
      <w:r w:rsidRPr="001A086B">
        <w:t xml:space="preserve">Beautiful in form, yet relaxed and contemporary, this luggage collection is crafted </w:t>
      </w:r>
      <w:r>
        <w:t>from the highest quality leather and durable canvas, ideal for those who travel for enriching experiences and spontaneous moments of discovery.</w:t>
      </w:r>
    </w:p>
    <w:bookmarkEnd w:id="0"/>
    <w:p w14:paraId="27317B9D" w14:textId="624B507E" w:rsidR="00621944" w:rsidRPr="005B6086" w:rsidRDefault="00A77B77" w:rsidP="00A77B77">
      <w:pPr>
        <w:pStyle w:val="BodyCopy"/>
      </w:pPr>
      <w:r w:rsidRPr="000823E7">
        <w:t xml:space="preserve">In addition to Spectre’s presence on the stand, </w:t>
      </w:r>
      <w:r>
        <w:t xml:space="preserve">this motor car will </w:t>
      </w:r>
      <w:r w:rsidRPr="000823E7">
        <w:t xml:space="preserve">ascend the </w:t>
      </w:r>
      <w:r>
        <w:t>famous</w:t>
      </w:r>
      <w:r w:rsidRPr="000823E7">
        <w:t xml:space="preserve"> Hillclimb </w:t>
      </w:r>
      <w:r w:rsidRPr="005B6086">
        <w:t>course at Goodwood during the Festival’s Supercar Run.</w:t>
      </w:r>
    </w:p>
    <w:p w14:paraId="164C0E7E" w14:textId="77777777" w:rsidR="00E218A2" w:rsidRPr="005B6086" w:rsidRDefault="00E218A2" w:rsidP="00A77B77">
      <w:pPr>
        <w:pStyle w:val="BodyCopy"/>
      </w:pPr>
    </w:p>
    <w:p w14:paraId="6914AC3B" w14:textId="77777777" w:rsidR="00E12975" w:rsidRDefault="00E12975" w:rsidP="00A21272">
      <w:pPr>
        <w:pStyle w:val="BodyCopy"/>
      </w:pPr>
      <w:r w:rsidRPr="005B6086">
        <w:t>ROLLS-ROYCE PHANTOM</w:t>
      </w:r>
    </w:p>
    <w:p w14:paraId="28C4A23C" w14:textId="6D8CB816" w:rsidR="00A77B77" w:rsidRPr="000823E7" w:rsidRDefault="00A77B77" w:rsidP="00A77B77">
      <w:pPr>
        <w:pStyle w:val="BodyCopy"/>
      </w:pPr>
      <w:r>
        <w:t xml:space="preserve">Phantom is an icon of legendary standing, which defines the barometers of luxury. </w:t>
      </w:r>
      <w:r w:rsidRPr="00BF1F60">
        <w:t>A masterpiece of transcendent perfection, Phantom Extended offers tastemakers a serene and spacious realm to recharge before taking on the world. Its exquisite features and elevated nuances epitomise Rolls-</w:t>
      </w:r>
      <w:r w:rsidRPr="005B6086">
        <w:t>Royce</w:t>
      </w:r>
      <w:r w:rsidR="00E218A2" w:rsidRPr="005B6086">
        <w:t>’s</w:t>
      </w:r>
      <w:r w:rsidRPr="005B6086">
        <w:t xml:space="preserve"> artisanship</w:t>
      </w:r>
      <w:r w:rsidRPr="00BF1F60">
        <w:t xml:space="preserve">, solidifying it as an icon in </w:t>
      </w:r>
      <w:r>
        <w:t>the marque’s</w:t>
      </w:r>
      <w:r w:rsidRPr="00BF1F60">
        <w:t xml:space="preserve"> history.</w:t>
      </w:r>
    </w:p>
    <w:p w14:paraId="1A90AD71" w14:textId="374CFF41" w:rsidR="00A77B77" w:rsidRPr="000823E7" w:rsidRDefault="00A77B77" w:rsidP="00A77B77">
      <w:pPr>
        <w:pStyle w:val="BodyCopy"/>
      </w:pPr>
      <w:r w:rsidRPr="000823E7">
        <w:t>For this year’s Festival of Speed</w:t>
      </w:r>
      <w:r>
        <w:t xml:space="preserve">, a modern interpretation of Rolls-Royce’s pinnacle motor car has been designed and created by the marque’s highly skilled designers, engineers and artisans. This magnificent expression is finished in a striking two-tone of </w:t>
      </w:r>
      <w:proofErr w:type="spellStart"/>
      <w:r>
        <w:t>Diba</w:t>
      </w:r>
      <w:proofErr w:type="spellEnd"/>
      <w:r>
        <w:t xml:space="preserve"> Teal and Black Diamond, with a Black Coachline. Inspiration for this motor car comes from the French Riviera, a location internationally renowned for its glamourous lifestyle, unrivalled views and stunning scenery. </w:t>
      </w:r>
      <w:r w:rsidRPr="00151830">
        <w:t xml:space="preserve">There is also a </w:t>
      </w:r>
      <w:r>
        <w:t>strong</w:t>
      </w:r>
      <w:r w:rsidRPr="00151830">
        <w:t xml:space="preserve"> connection between the marque and the area</w:t>
      </w:r>
      <w:r>
        <w:t>;</w:t>
      </w:r>
      <w:r w:rsidRPr="00151830">
        <w:t xml:space="preserve"> in 1912, Sir Henry Royce built </w:t>
      </w:r>
      <w:r>
        <w:t>Villa</w:t>
      </w:r>
      <w:r w:rsidRPr="00151830">
        <w:t xml:space="preserve"> Mimosa in the village of Le </w:t>
      </w:r>
      <w:proofErr w:type="spellStart"/>
      <w:r w:rsidRPr="00151830">
        <w:t>Canadel</w:t>
      </w:r>
      <w:proofErr w:type="spellEnd"/>
      <w:r w:rsidRPr="00151830">
        <w:t>, where he subsequently spent every winter until his death in 1933.</w:t>
      </w:r>
    </w:p>
    <w:p w14:paraId="3B5A9321" w14:textId="77777777" w:rsidR="00A77B77" w:rsidRDefault="00A77B77" w:rsidP="00A77B77">
      <w:pPr>
        <w:pStyle w:val="BodyCopy"/>
      </w:pPr>
      <w:r w:rsidRPr="00642F97">
        <w:t xml:space="preserve">Phantom offers clients an unprecedented opportunity: a chance to showcase eclectic works of art, sculpture, or objects of self-expression in the Gallery. This unique single piece of uninterrupted glass, spans the entire fascia and means patrons can enjoy, admire and appreciate their favourite artwork from the sanctuary of Phantom’s sumptuous cabin. For this year’s commission, Rolls-Royce’s </w:t>
      </w:r>
      <w:r>
        <w:t xml:space="preserve">artisans spent over 35 hours creating a beautiful monochrome leather Gallery, with an embroidered wave pattern, which features </w:t>
      </w:r>
      <w:r w:rsidRPr="00642F97">
        <w:t xml:space="preserve">47,319 </w:t>
      </w:r>
      <w:r w:rsidRPr="00642F97">
        <w:lastRenderedPageBreak/>
        <w:t xml:space="preserve">stitches. </w:t>
      </w:r>
      <w:r>
        <w:t>This pattern is once again a gentle nod to the French Riviera and is replicated throughout the motor car on the door card and picnic tables.</w:t>
      </w:r>
    </w:p>
    <w:p w14:paraId="6F5C60E8" w14:textId="74E094EC" w:rsidR="00621944" w:rsidRDefault="00A77B77" w:rsidP="005B1998">
      <w:pPr>
        <w:pStyle w:val="BodyCopy"/>
      </w:pPr>
      <w:r w:rsidRPr="005B1998">
        <w:t xml:space="preserve">Innovation meets exquisite craftsmanship with the Kinetic Luggage Collection which complements the luxurious motor car. Presented in Black leather, with Arctic White panelling and </w:t>
      </w:r>
      <w:proofErr w:type="spellStart"/>
      <w:r w:rsidRPr="005B1998">
        <w:t>Diba</w:t>
      </w:r>
      <w:proofErr w:type="spellEnd"/>
      <w:r w:rsidRPr="005B1998">
        <w:t xml:space="preserve"> Teal stitching, the collection has been meticulously designed and crafted by Rolls-Royce’s talented artisans. </w:t>
      </w:r>
    </w:p>
    <w:p w14:paraId="2016DCFF" w14:textId="77777777" w:rsidR="005B1998" w:rsidRPr="005B1998" w:rsidRDefault="005B1998" w:rsidP="005B1998">
      <w:pPr>
        <w:pStyle w:val="BodyCopy"/>
      </w:pPr>
    </w:p>
    <w:p w14:paraId="53BA2FAA" w14:textId="77777777" w:rsidR="00E12975" w:rsidRDefault="00E12975" w:rsidP="00A21272">
      <w:pPr>
        <w:pStyle w:val="BodyCopy"/>
      </w:pPr>
      <w:r w:rsidRPr="000D1005">
        <w:t>ROLLS-ROYCE GHOST</w:t>
      </w:r>
    </w:p>
    <w:p w14:paraId="60F95B7C" w14:textId="77777777" w:rsidR="00A77B77" w:rsidRPr="00A77B77" w:rsidRDefault="00A77B77" w:rsidP="00A77B77">
      <w:pPr>
        <w:pStyle w:val="BodyCopy"/>
      </w:pPr>
      <w:r w:rsidRPr="00A77B77">
        <w:t>Ghost is a study in reduction, minimalism and simplicity. Its purity provides the ideal blank canvas for Bespoke commissions, with clients able to exercise their ambitious creativity and express their personal tastes almost entirely free of technical and aesthetic constraints.</w:t>
      </w:r>
    </w:p>
    <w:p w14:paraId="5AF67642" w14:textId="7044B624" w:rsidR="00A77B77" w:rsidRPr="00A77B77" w:rsidRDefault="00A77B77" w:rsidP="00A77B77">
      <w:pPr>
        <w:pStyle w:val="BodyCopy"/>
      </w:pPr>
      <w:r w:rsidRPr="00A77B77">
        <w:t>That purity presents possibility. It creates potential as boundless as the owner’s imagination, emboldening them to bring colour, energy and vibrancy to their commission and to allow beautiful materials, expert craftsmanship and exquisite details speak for themselves, subtle and unadorned.</w:t>
      </w:r>
    </w:p>
    <w:p w14:paraId="3C23AA94" w14:textId="6E9FFF3F" w:rsidR="00A77B77" w:rsidRDefault="00A77B77" w:rsidP="00A77B77">
      <w:pPr>
        <w:pStyle w:val="BodyCopy"/>
      </w:pPr>
      <w:r>
        <w:t>Presented in Blue Crystal over Black, the expression of Ghost created in honour of the occasion, oozes timeless elegance and sophistication. A Charles Blue Coachline elegantly resolves the exterior and illustrates the extensive scope of the marque’s Exterior Surface Centre.</w:t>
      </w:r>
    </w:p>
    <w:p w14:paraId="12B3CAAC" w14:textId="7BDC315D" w:rsidR="00462D68" w:rsidRDefault="00A77B77" w:rsidP="00A77B77">
      <w:pPr>
        <w:pStyle w:val="BodyCopy"/>
      </w:pPr>
      <w:r>
        <w:t>Beautifully crafted leather Key Wraps have been designed and created for the Ghost, Phantom and Spectre.</w:t>
      </w:r>
    </w:p>
    <w:p w14:paraId="520781AA" w14:textId="77777777" w:rsidR="00A77B77" w:rsidRPr="00A77B77" w:rsidRDefault="00A77B77" w:rsidP="00A77B77">
      <w:pPr>
        <w:pStyle w:val="BodyCopy"/>
      </w:pPr>
    </w:p>
    <w:p w14:paraId="521BF940" w14:textId="324B6D7B" w:rsidR="00E12975" w:rsidRDefault="00E12975" w:rsidP="00A21272">
      <w:r w:rsidRPr="000823E7">
        <w:t xml:space="preserve">- </w:t>
      </w:r>
      <w:r w:rsidRPr="000D1005">
        <w:t xml:space="preserve">ENDS </w:t>
      </w:r>
      <w:r w:rsidR="00462D68" w:rsidRPr="000D1005">
        <w:t>-</w:t>
      </w:r>
    </w:p>
    <w:p w14:paraId="41772A89" w14:textId="77777777" w:rsidR="005B1998" w:rsidRDefault="005B1998" w:rsidP="00E12975">
      <w:pPr>
        <w:pStyle w:val="Heading2"/>
        <w:spacing w:after="165"/>
        <w:rPr>
          <w:caps w:val="0"/>
          <w:highlight w:val="yellow"/>
        </w:rPr>
      </w:pPr>
    </w:p>
    <w:p w14:paraId="3276DC37" w14:textId="13A7A09D" w:rsidR="00E12975" w:rsidRPr="000D1005" w:rsidRDefault="00E12975" w:rsidP="00E12975">
      <w:pPr>
        <w:pStyle w:val="Heading2"/>
        <w:spacing w:after="165"/>
        <w:rPr>
          <w:caps w:val="0"/>
        </w:rPr>
      </w:pPr>
      <w:r w:rsidRPr="000D1005">
        <w:rPr>
          <w:caps w:val="0"/>
        </w:rPr>
        <w:t>TECHNICAL INFORMATION</w:t>
      </w:r>
    </w:p>
    <w:p w14:paraId="14EAF9EF" w14:textId="00D8DBF6" w:rsidR="00E12975" w:rsidRPr="000D1005" w:rsidRDefault="00E12975" w:rsidP="00E12975">
      <w:pPr>
        <w:pStyle w:val="BulletKeyPoints"/>
      </w:pPr>
      <w:r w:rsidRPr="000D1005">
        <w:rPr>
          <w:b/>
          <w:bCs/>
        </w:rPr>
        <w:t>Spectre:</w:t>
      </w:r>
      <w:r w:rsidRPr="000D1005">
        <w:t xml:space="preserve"> WLTP: Power consumption: 2.6-2.8 mi/kWh / 23.6-22.2 kWh/100km. Electric range 329 mi / 530 km. NEDC: CO2 emissions </w:t>
      </w:r>
      <w:r w:rsidR="00462D68" w:rsidRPr="000D1005">
        <w:t>0</w:t>
      </w:r>
      <w:r w:rsidRPr="000D1005">
        <w:t xml:space="preserve"> g/km.</w:t>
      </w:r>
    </w:p>
    <w:p w14:paraId="16B61EC7" w14:textId="13FC8EDA" w:rsidR="00E12975" w:rsidRPr="000D1005" w:rsidRDefault="00E12975" w:rsidP="00E12975">
      <w:pPr>
        <w:pStyle w:val="BulletKeyPoints"/>
      </w:pPr>
      <w:r w:rsidRPr="000D1005">
        <w:rPr>
          <w:b/>
          <w:bCs/>
        </w:rPr>
        <w:t>Phantom</w:t>
      </w:r>
      <w:r w:rsidRPr="000D1005">
        <w:rPr>
          <w:rFonts w:eastAsiaTheme="majorEastAsia" w:cstheme="majorBidi"/>
          <w:b/>
          <w:bCs/>
          <w:color w:val="000000" w:themeColor="text1"/>
          <w:szCs w:val="26"/>
        </w:rPr>
        <w:t>:</w:t>
      </w:r>
      <w:r w:rsidRPr="000D1005">
        <w:t xml:space="preserve"> NEDC combined: CO2 emissions: 345 g/km; Fuel consumption: 18.7 mpg / 15.1 l/100km. WLTP combined: CO2 emissions: 362-351 g/km; Fuel consumption: 17.7-18.2 mpg / 15.5-16.0 l/100km.</w:t>
      </w:r>
    </w:p>
    <w:p w14:paraId="63C77FFF" w14:textId="7211E8C8" w:rsidR="00E12975" w:rsidRPr="000D1005" w:rsidRDefault="00E12975" w:rsidP="00E12975">
      <w:pPr>
        <w:pStyle w:val="BulletKeyPoints"/>
      </w:pPr>
      <w:r w:rsidRPr="000D1005">
        <w:rPr>
          <w:b/>
          <w:bCs/>
        </w:rPr>
        <w:t>Cullinan</w:t>
      </w:r>
      <w:r w:rsidR="000D1005">
        <w:rPr>
          <w:b/>
          <w:bCs/>
        </w:rPr>
        <w:t xml:space="preserve"> Series II</w:t>
      </w:r>
      <w:r w:rsidRPr="000D1005">
        <w:rPr>
          <w:b/>
          <w:bCs/>
        </w:rPr>
        <w:t>:</w:t>
      </w:r>
      <w:r w:rsidRPr="000D1005">
        <w:t xml:space="preserve"> </w:t>
      </w:r>
      <w:proofErr w:type="spellStart"/>
      <w:r w:rsidRPr="000D1005">
        <w:t>NEDCcorr</w:t>
      </w:r>
      <w:proofErr w:type="spellEnd"/>
      <w:r w:rsidRPr="000D1005">
        <w:t xml:space="preserve"> (combined) CO2 emission: 348 g/km; Fuel consumption: 18.6 mpg / 15.2 l/100km. WLTP (combined) CO2 emission: 377-368 g/km; Fuel consumption: 17.1-17.5 mpg / 16.5-16.1 l/100km.</w:t>
      </w:r>
    </w:p>
    <w:p w14:paraId="1FFA545B" w14:textId="4EE597F3" w:rsidR="00E12975" w:rsidRPr="000D1005" w:rsidRDefault="00E12975" w:rsidP="00E12975">
      <w:pPr>
        <w:pStyle w:val="BulletKeyPoints"/>
      </w:pPr>
      <w:r w:rsidRPr="000D1005">
        <w:rPr>
          <w:b/>
          <w:bCs/>
        </w:rPr>
        <w:t>Ghost:</w:t>
      </w:r>
      <w:r w:rsidRPr="000D1005">
        <w:t xml:space="preserve"> </w:t>
      </w:r>
      <w:proofErr w:type="spellStart"/>
      <w:r w:rsidRPr="000D1005">
        <w:t>NEDCcorr</w:t>
      </w:r>
      <w:proofErr w:type="spellEnd"/>
      <w:r w:rsidRPr="000D1005">
        <w:t xml:space="preserve"> (combined) CO2 emission: 343 g/km; Fuel consumption: 18.8 mpg / 15.0 l/100km. WLTP (combined) CO2 emission: 359-347 g/km; Fuel consumption: 17.9-18.6 mpg / 15.2-15.8 l/100km.</w:t>
      </w:r>
    </w:p>
    <w:p w14:paraId="1582F209" w14:textId="77777777" w:rsidR="00E12975" w:rsidRPr="000D1005" w:rsidRDefault="00E12975" w:rsidP="00E12975">
      <w:pPr>
        <w:pStyle w:val="Bullets"/>
        <w:numPr>
          <w:ilvl w:val="0"/>
          <w:numId w:val="0"/>
        </w:numPr>
        <w:spacing w:after="165"/>
        <w:rPr>
          <w:rStyle w:val="Hyperlink"/>
        </w:rPr>
      </w:pPr>
      <w:r w:rsidRPr="000D1005">
        <w:t xml:space="preserve">Further information: </w:t>
      </w:r>
      <w:hyperlink r:id="rId7" w:history="1">
        <w:r w:rsidRPr="000D1005">
          <w:rPr>
            <w:rStyle w:val="Hyperlink"/>
          </w:rPr>
          <w:t>https://bit.ly/3XtQW7q</w:t>
        </w:r>
      </w:hyperlink>
    </w:p>
    <w:p w14:paraId="36A36F9A" w14:textId="77777777" w:rsidR="00E12975" w:rsidRPr="000D1005" w:rsidRDefault="00E12975" w:rsidP="00E12975">
      <w:r w:rsidRPr="000D1005">
        <w:t>FURTHER INFORMATION</w:t>
      </w:r>
    </w:p>
    <w:p w14:paraId="36FD298F" w14:textId="77777777" w:rsidR="00E12975" w:rsidRPr="000D1005" w:rsidRDefault="00E12975" w:rsidP="00E12975">
      <w:r w:rsidRPr="000D1005">
        <w:t xml:space="preserve">You can find all our press releases and press kits, as well as a wide selection of high resolution, downloadable photographs and video footage at our media website, </w:t>
      </w:r>
      <w:hyperlink r:id="rId8" w:history="1">
        <w:proofErr w:type="spellStart"/>
        <w:r w:rsidRPr="000D1005">
          <w:rPr>
            <w:rStyle w:val="Hyperlink"/>
          </w:rPr>
          <w:t>PressClub</w:t>
        </w:r>
        <w:proofErr w:type="spellEnd"/>
      </w:hyperlink>
      <w:r w:rsidRPr="000D1005">
        <w:t>.</w:t>
      </w:r>
    </w:p>
    <w:p w14:paraId="293018C9" w14:textId="77777777" w:rsidR="00E12975" w:rsidRPr="000D1005" w:rsidRDefault="00E12975" w:rsidP="00E12975">
      <w:pPr>
        <w:spacing w:after="0"/>
      </w:pPr>
      <w:r w:rsidRPr="000D1005">
        <w:t xml:space="preserve">You can also follow the marque on social media: </w:t>
      </w:r>
      <w:hyperlink r:id="rId9" w:history="1">
        <w:r w:rsidRPr="000D1005">
          <w:rPr>
            <w:rStyle w:val="Hyperlink"/>
          </w:rPr>
          <w:t>LinkedIn</w:t>
        </w:r>
      </w:hyperlink>
      <w:r w:rsidRPr="000D1005">
        <w:t xml:space="preserve">; </w:t>
      </w:r>
      <w:hyperlink r:id="rId10" w:history="1">
        <w:r w:rsidRPr="000D1005">
          <w:rPr>
            <w:rStyle w:val="Hyperlink"/>
          </w:rPr>
          <w:t>YouTube</w:t>
        </w:r>
      </w:hyperlink>
      <w:r w:rsidRPr="000D1005">
        <w:t>;</w:t>
      </w:r>
      <w:r w:rsidRPr="000D1005">
        <w:rPr>
          <w:rFonts w:ascii="Riviera Nights Bold" w:hAnsi="Riviera Nights Bold"/>
          <w:b/>
          <w:bCs/>
        </w:rPr>
        <w:t xml:space="preserve"> </w:t>
      </w:r>
      <w:hyperlink r:id="rId11" w:history="1">
        <w:r w:rsidRPr="000D1005">
          <w:rPr>
            <w:rStyle w:val="Hyperlink"/>
          </w:rPr>
          <w:t>Instagram</w:t>
        </w:r>
      </w:hyperlink>
      <w:r w:rsidRPr="000D1005">
        <w:t xml:space="preserve">; and </w:t>
      </w:r>
      <w:hyperlink r:id="rId12" w:history="1">
        <w:r w:rsidRPr="000D1005">
          <w:rPr>
            <w:rStyle w:val="Hyperlink"/>
          </w:rPr>
          <w:t>Facebook</w:t>
        </w:r>
      </w:hyperlink>
      <w:r w:rsidRPr="000D1005">
        <w:t>.</w:t>
      </w:r>
    </w:p>
    <w:p w14:paraId="35339596" w14:textId="77777777" w:rsidR="00E12975" w:rsidRPr="000D1005" w:rsidRDefault="00E12975" w:rsidP="00E12975">
      <w:pPr>
        <w:pStyle w:val="Bullets"/>
        <w:numPr>
          <w:ilvl w:val="0"/>
          <w:numId w:val="0"/>
        </w:numPr>
      </w:pPr>
    </w:p>
    <w:p w14:paraId="16FE68AC" w14:textId="77777777" w:rsidR="00E12975" w:rsidRPr="000D1005" w:rsidRDefault="00E12975" w:rsidP="00E12975">
      <w:pPr>
        <w:pStyle w:val="Heading2"/>
        <w:spacing w:before="0" w:after="165"/>
        <w:rPr>
          <w:caps w:val="0"/>
        </w:rPr>
      </w:pPr>
      <w:r w:rsidRPr="000D1005">
        <w:rPr>
          <w:caps w:val="0"/>
        </w:rPr>
        <w:t>EDITORS’ NOTES</w:t>
      </w:r>
    </w:p>
    <w:p w14:paraId="39024568" w14:textId="77777777" w:rsidR="00E12975" w:rsidRPr="000D1005" w:rsidRDefault="00E12975" w:rsidP="00E12975">
      <w:r w:rsidRPr="000D1005">
        <w:t xml:space="preserve">Rolls-Royce Motor Cars is a true luxury house, creating the world’s most recognised, revered and desirable handcrafted Bespoke products for its international clientele. </w:t>
      </w:r>
    </w:p>
    <w:p w14:paraId="272D8618" w14:textId="77777777" w:rsidR="00E12975" w:rsidRPr="000D1005" w:rsidRDefault="00E12975" w:rsidP="00E12975">
      <w:r w:rsidRPr="000D1005">
        <w:t xml:space="preserve">There are over 2,500 people working at the Home of Rolls-Royce at Goodwood, West Sussex. This comprises both its global headquarters and Centre of Luxury Manufacturing Excellence – </w:t>
      </w:r>
      <w:r w:rsidRPr="000D1005">
        <w:lastRenderedPageBreak/>
        <w:t xml:space="preserve">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3" w:history="1">
        <w:r w:rsidRPr="000D1005">
          <w:rPr>
            <w:rStyle w:val="Hyperlink"/>
          </w:rPr>
          <w:t>independent study</w:t>
        </w:r>
      </w:hyperlink>
      <w:r w:rsidRPr="000D1005">
        <w:t xml:space="preserve"> by the London School of Economics &amp; Political Science confirmed that since the company first launched at Goodwood in 2003, it has contributed more than £4 billion to the UK economy and adds more than £500 million in economic value every year.</w:t>
      </w:r>
    </w:p>
    <w:p w14:paraId="187DFBFF" w14:textId="77777777" w:rsidR="00E12975" w:rsidRPr="000D1005" w:rsidRDefault="00E12975" w:rsidP="00E12975">
      <w:r w:rsidRPr="000D1005">
        <w:t xml:space="preserve">Rolls-Royce Motor Cars is a wholly owned subsidiary of the BMW Group and is </w:t>
      </w:r>
      <w:proofErr w:type="gramStart"/>
      <w:r w:rsidRPr="000D1005">
        <w:t>a completely separate</w:t>
      </w:r>
      <w:proofErr w:type="gramEnd"/>
      <w:r w:rsidRPr="000D1005">
        <w:t>, unrelated company from Rolls-Royce plc, the manufacturer of aircraft engines and propulsion systems.</w:t>
      </w:r>
    </w:p>
    <w:p w14:paraId="10F72DB4" w14:textId="77777777" w:rsidR="00462D68" w:rsidRDefault="00462D68">
      <w:pPr>
        <w:spacing w:line="259" w:lineRule="auto"/>
        <w:rPr>
          <w:highlight w:val="yellow"/>
        </w:rPr>
      </w:pPr>
      <w:r>
        <w:rPr>
          <w:highlight w:val="yellow"/>
        </w:rPr>
        <w:br w:type="page"/>
      </w:r>
    </w:p>
    <w:p w14:paraId="7B895E68" w14:textId="1DD1B41B" w:rsidR="00E12975" w:rsidRPr="000D1005" w:rsidRDefault="00E12975" w:rsidP="00E12975">
      <w:pPr>
        <w:spacing w:line="360" w:lineRule="auto"/>
      </w:pPr>
      <w:r w:rsidRPr="000D1005">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E12975" w:rsidRPr="000D1005" w14:paraId="2CAEE54E" w14:textId="77777777" w:rsidTr="004A593E">
        <w:tc>
          <w:tcPr>
            <w:tcW w:w="4536" w:type="dxa"/>
            <w:hideMark/>
          </w:tcPr>
          <w:p w14:paraId="5FF7B371" w14:textId="77777777" w:rsidR="00E12975" w:rsidRPr="000D1005" w:rsidRDefault="00E12975" w:rsidP="004A593E">
            <w:r w:rsidRPr="000D1005">
              <w:rPr>
                <w:rFonts w:ascii="Riviera Nights Bold" w:hAnsi="Riviera Nights Bold"/>
              </w:rPr>
              <w:t>Director of Global Communications</w:t>
            </w:r>
            <w:r w:rsidRPr="000D1005">
              <w:t xml:space="preserve"> </w:t>
            </w:r>
            <w:r w:rsidRPr="000D1005">
              <w:br/>
              <w:t xml:space="preserve">Emma Begley: +44 (0)1243 384060 </w:t>
            </w:r>
            <w:hyperlink r:id="rId14" w:history="1">
              <w:r w:rsidRPr="000D1005">
                <w:rPr>
                  <w:rStyle w:val="Hyperlink"/>
                </w:rPr>
                <w:t>Email</w:t>
              </w:r>
            </w:hyperlink>
          </w:p>
        </w:tc>
        <w:tc>
          <w:tcPr>
            <w:tcW w:w="4820" w:type="dxa"/>
          </w:tcPr>
          <w:p w14:paraId="3CABE16C" w14:textId="77777777" w:rsidR="00E12975" w:rsidRPr="000D1005" w:rsidRDefault="00E12975" w:rsidP="004A593E">
            <w:pPr>
              <w:rPr>
                <w:rStyle w:val="Hyperlink"/>
              </w:rPr>
            </w:pPr>
            <w:r w:rsidRPr="000D1005">
              <w:rPr>
                <w:rFonts w:ascii="Riviera Nights Bold" w:hAnsi="Riviera Nights Bold"/>
              </w:rPr>
              <w:t>Head of Corporate Relations and Heritage</w:t>
            </w:r>
            <w:r w:rsidRPr="000D1005">
              <w:rPr>
                <w:rFonts w:ascii="Riviera Nights Bold" w:hAnsi="Riviera Nights Bold"/>
                <w:b/>
                <w:bCs/>
              </w:rPr>
              <w:br/>
            </w:r>
            <w:r w:rsidRPr="000D1005">
              <w:t xml:space="preserve">Andrew Ball: +44 (0)7815 244064 </w:t>
            </w:r>
            <w:hyperlink r:id="rId15" w:history="1">
              <w:r w:rsidRPr="000D1005">
                <w:rPr>
                  <w:rStyle w:val="Hyperlink"/>
                </w:rPr>
                <w:t>Email</w:t>
              </w:r>
            </w:hyperlink>
          </w:p>
          <w:p w14:paraId="28F3D13D" w14:textId="77777777" w:rsidR="00E12975" w:rsidRPr="000D1005" w:rsidRDefault="00E12975" w:rsidP="004A593E"/>
        </w:tc>
      </w:tr>
      <w:tr w:rsidR="00E12975" w:rsidRPr="000D1005" w14:paraId="63EF39A7" w14:textId="77777777" w:rsidTr="004A593E">
        <w:tc>
          <w:tcPr>
            <w:tcW w:w="4536" w:type="dxa"/>
            <w:hideMark/>
          </w:tcPr>
          <w:p w14:paraId="4C9FBA80" w14:textId="77777777" w:rsidR="00E12975" w:rsidRPr="000D1005" w:rsidRDefault="00E12975" w:rsidP="004A593E">
            <w:r w:rsidRPr="000D1005">
              <w:rPr>
                <w:rFonts w:ascii="Riviera Nights Bold" w:hAnsi="Riviera Nights Bold"/>
              </w:rPr>
              <w:t>Head of Global Product Communications</w:t>
            </w:r>
            <w:r w:rsidRPr="000D1005">
              <w:rPr>
                <w:rFonts w:ascii="Riviera Nights Bold" w:hAnsi="Riviera Nights Bold"/>
                <w:b/>
                <w:bCs/>
              </w:rPr>
              <w:br/>
            </w:r>
            <w:r w:rsidRPr="000D1005">
              <w:t>Georgina Cox: +44 (0)7815 370878</w:t>
            </w:r>
            <w:r w:rsidRPr="000D1005">
              <w:rPr>
                <w:rFonts w:ascii="Riviera Nights Black" w:hAnsi="Riviera Nights Black"/>
                <w:b/>
                <w:bCs/>
              </w:rPr>
              <w:t> </w:t>
            </w:r>
            <w:hyperlink r:id="rId16" w:history="1">
              <w:r w:rsidRPr="000D1005">
                <w:rPr>
                  <w:rStyle w:val="Hyperlink"/>
                </w:rPr>
                <w:t>Email</w:t>
              </w:r>
            </w:hyperlink>
          </w:p>
        </w:tc>
        <w:tc>
          <w:tcPr>
            <w:tcW w:w="4820" w:type="dxa"/>
          </w:tcPr>
          <w:p w14:paraId="26C2A02F" w14:textId="77777777" w:rsidR="00E12975" w:rsidRPr="000D1005" w:rsidRDefault="00E12975" w:rsidP="004A593E">
            <w:pPr>
              <w:rPr>
                <w:rStyle w:val="Hyperlink"/>
              </w:rPr>
            </w:pPr>
            <w:r w:rsidRPr="000D1005">
              <w:rPr>
                <w:rFonts w:ascii="Riviera Nights Bold" w:hAnsi="Riviera Nights Bold"/>
              </w:rPr>
              <w:t>Global Product PR Manager</w:t>
            </w:r>
            <w:r w:rsidRPr="000D1005">
              <w:br/>
              <w:t>Katie Sherman: +</w:t>
            </w:r>
            <w:r w:rsidRPr="000D1005">
              <w:rPr>
                <w:rFonts w:ascii="Riviera Nights Light" w:hAnsi="Riviera Nights Light"/>
                <w:color w:val="281432"/>
                <w:lang w:eastAsia="en-GB"/>
              </w:rPr>
              <w:t xml:space="preserve">44 (0)7815 244896 </w:t>
            </w:r>
            <w:hyperlink r:id="rId17" w:history="1">
              <w:r w:rsidRPr="000D1005">
                <w:rPr>
                  <w:rStyle w:val="Hyperlink"/>
                </w:rPr>
                <w:t>Email</w:t>
              </w:r>
            </w:hyperlink>
          </w:p>
          <w:p w14:paraId="13880331" w14:textId="77777777" w:rsidR="00E12975" w:rsidRPr="000D1005" w:rsidRDefault="00E12975" w:rsidP="004A593E"/>
        </w:tc>
      </w:tr>
      <w:tr w:rsidR="00E12975" w:rsidRPr="000D1005" w14:paraId="7D14C96F" w14:textId="77777777" w:rsidTr="004A593E">
        <w:tc>
          <w:tcPr>
            <w:tcW w:w="4536" w:type="dxa"/>
          </w:tcPr>
          <w:p w14:paraId="6B83A71D" w14:textId="77777777" w:rsidR="00E12975" w:rsidRPr="000D1005" w:rsidRDefault="00E12975" w:rsidP="004A593E">
            <w:pPr>
              <w:rPr>
                <w:rStyle w:val="Hyperlink"/>
              </w:rPr>
            </w:pPr>
            <w:r w:rsidRPr="000D1005">
              <w:rPr>
                <w:rFonts w:ascii="Riviera Nights Bold" w:hAnsi="Riviera Nights Bold"/>
              </w:rPr>
              <w:t>Head of Global Luxury and Corporate Communications</w:t>
            </w:r>
            <w:r w:rsidRPr="000D1005">
              <w:br/>
              <w:t xml:space="preserve">Marius </w:t>
            </w:r>
            <w:proofErr w:type="spellStart"/>
            <w:r w:rsidRPr="000D1005">
              <w:t>Tegneby</w:t>
            </w:r>
            <w:proofErr w:type="spellEnd"/>
            <w:r w:rsidRPr="000D1005">
              <w:t>: +</w:t>
            </w:r>
            <w:r w:rsidRPr="000D1005">
              <w:rPr>
                <w:rFonts w:ascii="Riviera Nights Light" w:hAnsi="Riviera Nights Light"/>
                <w:color w:val="281432"/>
                <w:lang w:eastAsia="en-GB"/>
              </w:rPr>
              <w:t xml:space="preserve">44 (0)7815 246106 </w:t>
            </w:r>
            <w:hyperlink r:id="rId18" w:history="1">
              <w:r w:rsidRPr="000D1005">
                <w:rPr>
                  <w:rStyle w:val="Hyperlink"/>
                </w:rPr>
                <w:t>Email</w:t>
              </w:r>
            </w:hyperlink>
          </w:p>
          <w:p w14:paraId="34AEEF82" w14:textId="77777777" w:rsidR="00E12975" w:rsidRPr="000D1005" w:rsidRDefault="00E12975" w:rsidP="004A593E">
            <w:pPr>
              <w:ind w:right="-103"/>
            </w:pPr>
          </w:p>
        </w:tc>
        <w:tc>
          <w:tcPr>
            <w:tcW w:w="4820" w:type="dxa"/>
          </w:tcPr>
          <w:p w14:paraId="36271E53" w14:textId="77777777" w:rsidR="00E12975" w:rsidRPr="000D1005" w:rsidRDefault="00E12975" w:rsidP="004A593E">
            <w:pPr>
              <w:ind w:right="-103"/>
              <w:rPr>
                <w:rStyle w:val="Hyperlink"/>
              </w:rPr>
            </w:pPr>
            <w:r w:rsidRPr="000D1005">
              <w:rPr>
                <w:rFonts w:ascii="Riviera Nights Bold" w:hAnsi="Riviera Nights Bold"/>
              </w:rPr>
              <w:t>Sustainability and Corporate Communications Manager</w:t>
            </w:r>
            <w:r w:rsidRPr="000D1005">
              <w:rPr>
                <w:rFonts w:ascii="Riviera Nights Bold" w:hAnsi="Riviera Nights Bold"/>
                <w:b/>
                <w:bCs/>
              </w:rPr>
              <w:br/>
            </w:r>
            <w:r w:rsidRPr="000D1005">
              <w:t xml:space="preserve">Luke Strudwick: +44 (0)7815 245918 </w:t>
            </w:r>
            <w:hyperlink r:id="rId19" w:history="1">
              <w:r w:rsidRPr="000D1005">
                <w:rPr>
                  <w:rStyle w:val="Hyperlink"/>
                </w:rPr>
                <w:t>Email</w:t>
              </w:r>
            </w:hyperlink>
          </w:p>
          <w:p w14:paraId="15C336AA" w14:textId="77777777" w:rsidR="00E12975" w:rsidRPr="000D1005" w:rsidRDefault="00E12975" w:rsidP="004A593E"/>
        </w:tc>
      </w:tr>
      <w:tr w:rsidR="00E12975" w:rsidRPr="000D1005" w14:paraId="0AA68635" w14:textId="77777777" w:rsidTr="004A593E">
        <w:trPr>
          <w:trHeight w:val="63"/>
        </w:trPr>
        <w:tc>
          <w:tcPr>
            <w:tcW w:w="4536" w:type="dxa"/>
            <w:hideMark/>
          </w:tcPr>
          <w:p w14:paraId="21809193" w14:textId="77777777" w:rsidR="00E12975" w:rsidRPr="000D1005" w:rsidRDefault="00E12975" w:rsidP="004A593E">
            <w:pPr>
              <w:rPr>
                <w:rFonts w:ascii="Riviera Nights Bold" w:hAnsi="Riviera Nights Bold"/>
                <w:lang w:val="fr-FR"/>
              </w:rPr>
            </w:pPr>
            <w:r w:rsidRPr="000D1005">
              <w:rPr>
                <w:rFonts w:ascii="Riviera Nights Bold" w:hAnsi="Riviera Nights Bold"/>
                <w:lang w:val="fr-FR"/>
              </w:rPr>
              <w:t>Global Lifestyle Communications</w:t>
            </w:r>
          </w:p>
          <w:p w14:paraId="5C5D7DC1" w14:textId="77777777" w:rsidR="00E12975" w:rsidRPr="000D1005" w:rsidRDefault="00E12975" w:rsidP="004A593E">
            <w:pPr>
              <w:rPr>
                <w:lang w:val="fr-FR"/>
              </w:rPr>
            </w:pPr>
            <w:r w:rsidRPr="000D1005">
              <w:rPr>
                <w:lang w:val="fr-FR"/>
              </w:rPr>
              <w:t xml:space="preserve">Malika </w:t>
            </w:r>
            <w:proofErr w:type="spellStart"/>
            <w:proofErr w:type="gramStart"/>
            <w:r w:rsidRPr="000D1005">
              <w:rPr>
                <w:lang w:val="fr-FR"/>
              </w:rPr>
              <w:t>Abdullaeva</w:t>
            </w:r>
            <w:proofErr w:type="spellEnd"/>
            <w:r w:rsidRPr="000D1005">
              <w:rPr>
                <w:lang w:val="fr-FR"/>
              </w:rPr>
              <w:t>:</w:t>
            </w:r>
            <w:proofErr w:type="gramEnd"/>
          </w:p>
          <w:p w14:paraId="09AE4EA7" w14:textId="77777777" w:rsidR="00E12975" w:rsidRPr="000D1005" w:rsidRDefault="00E12975" w:rsidP="004A593E">
            <w:pPr>
              <w:rPr>
                <w:rFonts w:ascii="Riviera Nights Bold" w:hAnsi="Riviera Nights Bold"/>
              </w:rPr>
            </w:pPr>
            <w:r w:rsidRPr="000D1005">
              <w:rPr>
                <w:lang w:val="fr-FR"/>
              </w:rPr>
              <w:t>+</w:t>
            </w:r>
            <w:r w:rsidRPr="000D1005">
              <w:rPr>
                <w:rFonts w:ascii="Riviera Nights Light" w:hAnsi="Riviera Nights Light"/>
                <w:color w:val="281432"/>
                <w:lang w:val="fr-FR" w:eastAsia="en-GB"/>
              </w:rPr>
              <w:t>44 (0)7815 244874</w:t>
            </w:r>
            <w:r w:rsidRPr="000D1005">
              <w:rPr>
                <w:lang w:val="fr-FR"/>
              </w:rPr>
              <w:t xml:space="preserve"> </w:t>
            </w:r>
            <w:hyperlink r:id="rId20" w:history="1">
              <w:proofErr w:type="gramStart"/>
              <w:r w:rsidRPr="000D1005">
                <w:rPr>
                  <w:rStyle w:val="Hyperlink"/>
                  <w:lang w:val="fr-FR"/>
                </w:rPr>
                <w:t>Email</w:t>
              </w:r>
              <w:proofErr w:type="gramEnd"/>
            </w:hyperlink>
          </w:p>
        </w:tc>
        <w:tc>
          <w:tcPr>
            <w:tcW w:w="4820" w:type="dxa"/>
          </w:tcPr>
          <w:p w14:paraId="7F0C019B" w14:textId="77777777" w:rsidR="00E12975" w:rsidRPr="000D1005" w:rsidRDefault="00E12975" w:rsidP="004A593E">
            <w:pPr>
              <w:ind w:right="-103"/>
              <w:rPr>
                <w:rFonts w:ascii="Riviera Nights Bold" w:hAnsi="Riviera Nights Bold"/>
              </w:rPr>
            </w:pPr>
          </w:p>
        </w:tc>
      </w:tr>
      <w:tr w:rsidR="00E12975" w:rsidRPr="000D1005" w14:paraId="3CE92A52" w14:textId="77777777" w:rsidTr="004A593E">
        <w:tc>
          <w:tcPr>
            <w:tcW w:w="4536" w:type="dxa"/>
          </w:tcPr>
          <w:p w14:paraId="31774C23" w14:textId="77777777" w:rsidR="00E12975" w:rsidRPr="000D1005" w:rsidRDefault="00E12975" w:rsidP="004A593E">
            <w:pPr>
              <w:rPr>
                <w:rFonts w:ascii="Riviera Nights Bold" w:hAnsi="Riviera Nights Bold"/>
                <w:b/>
                <w:bCs/>
              </w:rPr>
            </w:pPr>
          </w:p>
        </w:tc>
        <w:tc>
          <w:tcPr>
            <w:tcW w:w="4820" w:type="dxa"/>
          </w:tcPr>
          <w:p w14:paraId="48B0ACFC" w14:textId="77777777" w:rsidR="00E12975" w:rsidRPr="000D1005" w:rsidRDefault="00E12975" w:rsidP="004A593E">
            <w:pPr>
              <w:rPr>
                <w:rFonts w:ascii="Riviera Nights Bold" w:hAnsi="Riviera Nights Bold"/>
                <w:b/>
                <w:bCs/>
              </w:rPr>
            </w:pPr>
          </w:p>
        </w:tc>
      </w:tr>
    </w:tbl>
    <w:p w14:paraId="58095F68" w14:textId="77777777" w:rsidR="00E12975" w:rsidRPr="000D1005" w:rsidRDefault="00E12975" w:rsidP="00E12975">
      <w:r w:rsidRPr="000D1005">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E12975" w:rsidRPr="000D1005" w14:paraId="3E63FA41" w14:textId="77777777" w:rsidTr="004A593E">
        <w:tc>
          <w:tcPr>
            <w:tcW w:w="4559" w:type="dxa"/>
          </w:tcPr>
          <w:p w14:paraId="7A9E0DE4" w14:textId="77777777" w:rsidR="00E12975" w:rsidRPr="000D1005" w:rsidRDefault="00E12975" w:rsidP="004A593E">
            <w:pPr>
              <w:rPr>
                <w:rFonts w:ascii="Riviera Nights Bold" w:hAnsi="Riviera Nights Bold"/>
                <w:color w:val="FF6432" w:themeColor="accent5"/>
                <w:u w:val="single"/>
              </w:rPr>
            </w:pPr>
            <w:r w:rsidRPr="000D1005">
              <w:rPr>
                <w:rFonts w:ascii="Riviera Nights Bold" w:hAnsi="Riviera Nights Bold"/>
              </w:rPr>
              <w:t>The Americas</w:t>
            </w:r>
            <w:r w:rsidRPr="000D1005">
              <w:br/>
              <w:t xml:space="preserve">Gerry </w:t>
            </w:r>
            <w:proofErr w:type="spellStart"/>
            <w:r w:rsidRPr="000D1005">
              <w:t>Spahn</w:t>
            </w:r>
            <w:proofErr w:type="spellEnd"/>
            <w:r w:rsidRPr="000D1005">
              <w:t xml:space="preserve">: +1 201 930 8308 </w:t>
            </w:r>
            <w:hyperlink r:id="rId21" w:history="1">
              <w:r w:rsidRPr="000D1005">
                <w:rPr>
                  <w:rStyle w:val="Hyperlink"/>
                </w:rPr>
                <w:t>Email</w:t>
              </w:r>
            </w:hyperlink>
          </w:p>
          <w:p w14:paraId="1C87E05D" w14:textId="77777777" w:rsidR="00E12975" w:rsidRPr="000D1005" w:rsidRDefault="00E12975" w:rsidP="004A593E">
            <w:pPr>
              <w:rPr>
                <w:rFonts w:ascii="Riviera Nights Bold" w:hAnsi="Riviera Nights Bold"/>
                <w:color w:val="FF6432" w:themeColor="accent5"/>
                <w:u w:val="single"/>
              </w:rPr>
            </w:pPr>
          </w:p>
        </w:tc>
        <w:tc>
          <w:tcPr>
            <w:tcW w:w="4797" w:type="dxa"/>
            <w:hideMark/>
          </w:tcPr>
          <w:p w14:paraId="23B6FF11" w14:textId="77777777" w:rsidR="00E12975" w:rsidRPr="000D1005" w:rsidRDefault="00E12975" w:rsidP="004A593E">
            <w:r w:rsidRPr="000D1005">
              <w:rPr>
                <w:rFonts w:ascii="Riviera Nights Bold" w:hAnsi="Riviera Nights Bold"/>
              </w:rPr>
              <w:t>Asia Pacific (South) and India</w:t>
            </w:r>
            <w:r w:rsidRPr="000D1005">
              <w:br/>
            </w:r>
            <w:hyperlink r:id="rId22" w:history="1">
              <w:r w:rsidRPr="000D1005">
                <w:rPr>
                  <w:rStyle w:val="Hyperlink"/>
                </w:rPr>
                <w:t>Email</w:t>
              </w:r>
            </w:hyperlink>
          </w:p>
        </w:tc>
      </w:tr>
      <w:tr w:rsidR="00E12975" w:rsidRPr="000D1005" w14:paraId="385A8B46" w14:textId="77777777" w:rsidTr="004A593E">
        <w:tc>
          <w:tcPr>
            <w:tcW w:w="4559" w:type="dxa"/>
          </w:tcPr>
          <w:p w14:paraId="1C84699B" w14:textId="77777777" w:rsidR="00E12975" w:rsidRPr="000D1005" w:rsidRDefault="00E12975" w:rsidP="004A593E">
            <w:pPr>
              <w:rPr>
                <w:rStyle w:val="Hyperlink"/>
              </w:rPr>
            </w:pPr>
            <w:r w:rsidRPr="000D1005">
              <w:rPr>
                <w:rFonts w:ascii="Riviera Nights Bold" w:hAnsi="Riviera Nights Bold"/>
              </w:rPr>
              <w:t>Central/Eastern Europe and Central Asia</w:t>
            </w:r>
            <w:r w:rsidRPr="000D1005">
              <w:br/>
              <w:t xml:space="preserve">Frank </w:t>
            </w:r>
            <w:proofErr w:type="spellStart"/>
            <w:r w:rsidRPr="000D1005">
              <w:t>Tiemann</w:t>
            </w:r>
            <w:proofErr w:type="spellEnd"/>
            <w:r w:rsidRPr="000D1005">
              <w:t xml:space="preserve">: +49 160 9697 5807 </w:t>
            </w:r>
            <w:hyperlink r:id="rId23" w:history="1">
              <w:r w:rsidRPr="000D1005">
                <w:rPr>
                  <w:rStyle w:val="Hyperlink"/>
                </w:rPr>
                <w:t>Email</w:t>
              </w:r>
            </w:hyperlink>
          </w:p>
          <w:p w14:paraId="1ED4188E" w14:textId="77777777" w:rsidR="00E12975" w:rsidRPr="000D1005" w:rsidRDefault="00E12975" w:rsidP="004A593E"/>
        </w:tc>
        <w:tc>
          <w:tcPr>
            <w:tcW w:w="4797" w:type="dxa"/>
            <w:hideMark/>
          </w:tcPr>
          <w:p w14:paraId="49BED0BC" w14:textId="77777777" w:rsidR="00E12975" w:rsidRPr="000D1005" w:rsidRDefault="00E12975" w:rsidP="004A593E">
            <w:r w:rsidRPr="000D1005">
              <w:rPr>
                <w:rFonts w:ascii="Riviera Nights Bold" w:hAnsi="Riviera Nights Bold"/>
              </w:rPr>
              <w:t>Central and Western Europe</w:t>
            </w:r>
            <w:r w:rsidRPr="000D1005">
              <w:t xml:space="preserve"> </w:t>
            </w:r>
            <w:r w:rsidRPr="000D1005">
              <w:br/>
              <w:t xml:space="preserve">Ruth </w:t>
            </w:r>
            <w:proofErr w:type="spellStart"/>
            <w:r w:rsidRPr="000D1005">
              <w:t>Hilse</w:t>
            </w:r>
            <w:proofErr w:type="spellEnd"/>
            <w:r w:rsidRPr="000D1005">
              <w:t xml:space="preserve">: +49 89 382 60064 </w:t>
            </w:r>
            <w:hyperlink r:id="rId24" w:history="1">
              <w:r w:rsidRPr="000D1005">
                <w:rPr>
                  <w:rStyle w:val="Hyperlink"/>
                </w:rPr>
                <w:t>Email</w:t>
              </w:r>
            </w:hyperlink>
          </w:p>
        </w:tc>
      </w:tr>
      <w:tr w:rsidR="00E12975" w:rsidRPr="000D1005" w14:paraId="74164B57" w14:textId="77777777" w:rsidTr="004A593E">
        <w:tc>
          <w:tcPr>
            <w:tcW w:w="4559" w:type="dxa"/>
          </w:tcPr>
          <w:p w14:paraId="049DC125" w14:textId="77777777" w:rsidR="00E12975" w:rsidRPr="000D1005" w:rsidRDefault="00E12975" w:rsidP="004A593E">
            <w:pPr>
              <w:rPr>
                <w:rFonts w:ascii="Riviera Nights Bold" w:hAnsi="Riviera Nights Bold"/>
              </w:rPr>
            </w:pPr>
            <w:r w:rsidRPr="000D1005">
              <w:rPr>
                <w:rFonts w:ascii="Riviera Nights Bold" w:hAnsi="Riviera Nights Bold"/>
              </w:rPr>
              <w:t>China</w:t>
            </w:r>
          </w:p>
          <w:p w14:paraId="33074B36" w14:textId="77777777" w:rsidR="00E12975" w:rsidRPr="000D1005" w:rsidRDefault="00E12975" w:rsidP="004A593E">
            <w:pPr>
              <w:rPr>
                <w:rStyle w:val="Hyperlink"/>
                <w:b/>
                <w:bCs/>
              </w:rPr>
            </w:pPr>
            <w:r w:rsidRPr="000D1005">
              <w:t xml:space="preserve">Ou Sun: +86 186 0059 0675 </w:t>
            </w:r>
            <w:hyperlink r:id="rId25" w:history="1">
              <w:r w:rsidRPr="000D1005">
                <w:rPr>
                  <w:rStyle w:val="Hyperlink"/>
                </w:rPr>
                <w:t>Email</w:t>
              </w:r>
            </w:hyperlink>
          </w:p>
          <w:p w14:paraId="39DD14E2" w14:textId="77777777" w:rsidR="00E12975" w:rsidRPr="000D1005" w:rsidRDefault="00E12975" w:rsidP="004A593E"/>
        </w:tc>
        <w:tc>
          <w:tcPr>
            <w:tcW w:w="4797" w:type="dxa"/>
            <w:hideMark/>
          </w:tcPr>
          <w:p w14:paraId="7176F9C4" w14:textId="77777777" w:rsidR="00E12975" w:rsidRPr="000D1005" w:rsidRDefault="00E12975" w:rsidP="004A593E">
            <w:pPr>
              <w:rPr>
                <w:rFonts w:ascii="Riviera Nights Bold" w:hAnsi="Riviera Nights Bold"/>
              </w:rPr>
            </w:pPr>
            <w:r w:rsidRPr="000D1005">
              <w:rPr>
                <w:rFonts w:ascii="Riviera Nights Bold" w:hAnsi="Riviera Nights Bold"/>
              </w:rPr>
              <w:t xml:space="preserve">Japan and Korea </w:t>
            </w:r>
          </w:p>
          <w:p w14:paraId="7C58C1F8" w14:textId="77777777" w:rsidR="00E12975" w:rsidRPr="000D1005" w:rsidRDefault="00E12975" w:rsidP="004A593E">
            <w:r w:rsidRPr="000D1005">
              <w:rPr>
                <w:rFonts w:ascii="Riviera Nights Light" w:hAnsi="Riviera Nights Light"/>
              </w:rPr>
              <w:t xml:space="preserve">Yuki Imamura: </w:t>
            </w:r>
            <w:r w:rsidRPr="000D1005">
              <w:t xml:space="preserve">+81 90 5216 1957 </w:t>
            </w:r>
            <w:hyperlink r:id="rId26" w:history="1">
              <w:r w:rsidRPr="000D1005">
                <w:rPr>
                  <w:rStyle w:val="Hyperlink"/>
                </w:rPr>
                <w:t>Email</w:t>
              </w:r>
            </w:hyperlink>
          </w:p>
        </w:tc>
      </w:tr>
      <w:tr w:rsidR="00E12975" w14:paraId="64343FC3" w14:textId="77777777" w:rsidTr="004A593E">
        <w:tc>
          <w:tcPr>
            <w:tcW w:w="4559" w:type="dxa"/>
          </w:tcPr>
          <w:p w14:paraId="16553960" w14:textId="77777777" w:rsidR="00E12975" w:rsidRPr="00721757" w:rsidRDefault="00E12975" w:rsidP="004A593E">
            <w:r w:rsidRPr="000D1005">
              <w:rPr>
                <w:rFonts w:ascii="Riviera Nights Bold" w:hAnsi="Riviera Nights Bold"/>
              </w:rPr>
              <w:t>United Kingdom, Ireland, Middle East</w:t>
            </w:r>
            <w:r w:rsidRPr="000D1005">
              <w:rPr>
                <w:rFonts w:ascii="Riviera Nights Bold" w:hAnsi="Riviera Nights Bold"/>
              </w:rPr>
              <w:br/>
              <w:t>and Africa</w:t>
            </w:r>
            <w:r w:rsidRPr="000D1005">
              <w:br/>
              <w:t xml:space="preserve">Isabel Matthews: +44 (0)7815 245127 </w:t>
            </w:r>
            <w:hyperlink r:id="rId27" w:history="1">
              <w:r w:rsidRPr="000D1005">
                <w:rPr>
                  <w:rStyle w:val="Hyperlink"/>
                </w:rPr>
                <w:t>Email</w:t>
              </w:r>
            </w:hyperlink>
          </w:p>
          <w:p w14:paraId="5E86D996" w14:textId="77777777" w:rsidR="00E12975" w:rsidRPr="00721757" w:rsidRDefault="00E12975" w:rsidP="004A593E">
            <w:pPr>
              <w:rPr>
                <w:rFonts w:ascii="Riviera Nights Bold" w:hAnsi="Riviera Nights Bold"/>
              </w:rPr>
            </w:pPr>
          </w:p>
        </w:tc>
        <w:tc>
          <w:tcPr>
            <w:tcW w:w="4797" w:type="dxa"/>
          </w:tcPr>
          <w:p w14:paraId="765634CB" w14:textId="77777777" w:rsidR="00E12975" w:rsidRPr="00721757" w:rsidRDefault="00E12975" w:rsidP="004A593E">
            <w:pPr>
              <w:rPr>
                <w:rFonts w:ascii="Riviera Nights Bold" w:hAnsi="Riviera Nights Bold"/>
              </w:rPr>
            </w:pPr>
          </w:p>
        </w:tc>
      </w:tr>
    </w:tbl>
    <w:p w14:paraId="7A1C8067" w14:textId="7B4E7C42" w:rsidR="00E12975" w:rsidRPr="000823E7" w:rsidRDefault="00E12975" w:rsidP="00E12975">
      <w:pPr>
        <w:spacing w:afterLines="165" w:after="396"/>
      </w:pPr>
    </w:p>
    <w:sectPr w:rsidR="00E12975" w:rsidRPr="000823E7" w:rsidSect="00DF3996">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B6B8" w14:textId="77777777" w:rsidR="00955320" w:rsidRDefault="00955320" w:rsidP="001F6D78">
      <w:pPr>
        <w:spacing w:after="0" w:line="240" w:lineRule="auto"/>
      </w:pPr>
      <w:r>
        <w:separator/>
      </w:r>
    </w:p>
  </w:endnote>
  <w:endnote w:type="continuationSeparator" w:id="0">
    <w:p w14:paraId="5804BC60" w14:textId="77777777" w:rsidR="00955320" w:rsidRDefault="0095532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F4AC" w14:textId="77777777" w:rsidR="00BC6F52" w:rsidRPr="008562FD" w:rsidRDefault="00BC6F52" w:rsidP="00BC6F52">
    <w:pPr>
      <w:suppressAutoHyphens/>
      <w:spacing w:after="40"/>
      <w:jc w:val="center"/>
      <w:rPr>
        <w:rFonts w:ascii="Riviera Nights Light" w:hAnsi="Riviera Nights Light" w:cs="Riviera Nights Light"/>
        <w:kern w:val="13"/>
        <w:sz w:val="13"/>
        <w:szCs w:val="13"/>
      </w:rPr>
    </w:pPr>
    <w:r w:rsidRPr="008562FD">
      <w:rPr>
        <w:rFonts w:ascii="Riviera Nights Light" w:hAnsi="Riviera Nights Light" w:cs="Riviera Nights Light"/>
        <w:kern w:val="13"/>
        <w:sz w:val="13"/>
        <w:szCs w:val="13"/>
      </w:rPr>
      <w:t xml:space="preserve">The Drive, </w:t>
    </w:r>
    <w:proofErr w:type="spellStart"/>
    <w:r w:rsidRPr="008562FD">
      <w:rPr>
        <w:rFonts w:ascii="Riviera Nights Light" w:hAnsi="Riviera Nights Light" w:cs="Riviera Nights Light"/>
        <w:kern w:val="13"/>
        <w:sz w:val="13"/>
        <w:szCs w:val="13"/>
      </w:rPr>
      <w:t>Westhampnett</w:t>
    </w:r>
    <w:proofErr w:type="spellEnd"/>
    <w:r w:rsidRPr="008562FD">
      <w:rPr>
        <w:rFonts w:ascii="Riviera Nights Light" w:hAnsi="Riviera Nights Light" w:cs="Riviera Nights Light"/>
        <w:kern w:val="13"/>
        <w:sz w:val="13"/>
        <w:szCs w:val="13"/>
      </w:rPr>
      <w:t>, Chichester, PO18 0SH, UK    +44 (0)1243 384000    enquiries@rolls-roycemotorcars.com    www.rolls-roycemotorcars.com</w:t>
    </w:r>
  </w:p>
  <w:p w14:paraId="74382945"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362220D3" wp14:editId="565203F6">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60F8" w14:textId="77777777" w:rsidR="00955320" w:rsidRDefault="00955320" w:rsidP="001F6D78">
      <w:pPr>
        <w:spacing w:after="0" w:line="240" w:lineRule="auto"/>
      </w:pPr>
      <w:r>
        <w:separator/>
      </w:r>
    </w:p>
  </w:footnote>
  <w:footnote w:type="continuationSeparator" w:id="0">
    <w:p w14:paraId="49ACBB3C" w14:textId="77777777" w:rsidR="00955320" w:rsidRDefault="0095532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4A47" w14:textId="77777777" w:rsidR="001F6D78" w:rsidRDefault="001F6D78">
    <w:pPr>
      <w:pStyle w:val="Header"/>
    </w:pPr>
    <w:r>
      <w:rPr>
        <w:noProof/>
      </w:rPr>
      <w:drawing>
        <wp:anchor distT="0" distB="0" distL="114300" distR="114300" simplePos="0" relativeHeight="251659264" behindDoc="0" locked="1" layoutInCell="1" allowOverlap="1" wp14:anchorId="1E762FE5" wp14:editId="37183125">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E0A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9CD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ACE3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B8EE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FA9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D64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CC9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EC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584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361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FCEA41CA"/>
    <w:lvl w:ilvl="0" w:tplc="534296A2">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E43D4"/>
    <w:multiLevelType w:val="hybridMultilevel"/>
    <w:tmpl w:val="D214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6C15B3"/>
    <w:multiLevelType w:val="hybridMultilevel"/>
    <w:tmpl w:val="7C40301A"/>
    <w:lvl w:ilvl="0" w:tplc="5D96CB3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AC47EC"/>
    <w:multiLevelType w:val="hybridMultilevel"/>
    <w:tmpl w:val="E2B2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2096436948">
    <w:abstractNumId w:val="0"/>
  </w:num>
  <w:num w:numId="14" w16cid:durableId="871921994">
    <w:abstractNumId w:val="1"/>
  </w:num>
  <w:num w:numId="15" w16cid:durableId="1229152997">
    <w:abstractNumId w:val="2"/>
  </w:num>
  <w:num w:numId="16" w16cid:durableId="1302884742">
    <w:abstractNumId w:val="3"/>
  </w:num>
  <w:num w:numId="17" w16cid:durableId="2100560719">
    <w:abstractNumId w:val="8"/>
  </w:num>
  <w:num w:numId="18" w16cid:durableId="1524979934">
    <w:abstractNumId w:val="4"/>
  </w:num>
  <w:num w:numId="19" w16cid:durableId="1813595122">
    <w:abstractNumId w:val="5"/>
  </w:num>
  <w:num w:numId="20" w16cid:durableId="1614291389">
    <w:abstractNumId w:val="6"/>
  </w:num>
  <w:num w:numId="21" w16cid:durableId="1645885545">
    <w:abstractNumId w:val="7"/>
  </w:num>
  <w:num w:numId="22" w16cid:durableId="763691123">
    <w:abstractNumId w:val="9"/>
  </w:num>
  <w:num w:numId="23" w16cid:durableId="397099609">
    <w:abstractNumId w:val="0"/>
  </w:num>
  <w:num w:numId="24" w16cid:durableId="260382254">
    <w:abstractNumId w:val="1"/>
  </w:num>
  <w:num w:numId="25" w16cid:durableId="253322369">
    <w:abstractNumId w:val="2"/>
  </w:num>
  <w:num w:numId="26" w16cid:durableId="22098142">
    <w:abstractNumId w:val="3"/>
  </w:num>
  <w:num w:numId="27" w16cid:durableId="1307736176">
    <w:abstractNumId w:val="8"/>
  </w:num>
  <w:num w:numId="28" w16cid:durableId="1841306681">
    <w:abstractNumId w:val="4"/>
  </w:num>
  <w:num w:numId="29" w16cid:durableId="583689063">
    <w:abstractNumId w:val="5"/>
  </w:num>
  <w:num w:numId="30" w16cid:durableId="91555467">
    <w:abstractNumId w:val="6"/>
  </w:num>
  <w:num w:numId="31" w16cid:durableId="1386837219">
    <w:abstractNumId w:val="7"/>
  </w:num>
  <w:num w:numId="32" w16cid:durableId="1956475100">
    <w:abstractNumId w:val="9"/>
  </w:num>
  <w:num w:numId="33" w16cid:durableId="813526840">
    <w:abstractNumId w:val="0"/>
  </w:num>
  <w:num w:numId="34" w16cid:durableId="2127693622">
    <w:abstractNumId w:val="1"/>
  </w:num>
  <w:num w:numId="35" w16cid:durableId="840773835">
    <w:abstractNumId w:val="2"/>
  </w:num>
  <w:num w:numId="36" w16cid:durableId="1545942896">
    <w:abstractNumId w:val="3"/>
  </w:num>
  <w:num w:numId="37" w16cid:durableId="1361591168">
    <w:abstractNumId w:val="8"/>
  </w:num>
  <w:num w:numId="38" w16cid:durableId="1714841465">
    <w:abstractNumId w:val="4"/>
  </w:num>
  <w:num w:numId="39" w16cid:durableId="1421217354">
    <w:abstractNumId w:val="5"/>
  </w:num>
  <w:num w:numId="40" w16cid:durableId="1989285758">
    <w:abstractNumId w:val="6"/>
  </w:num>
  <w:num w:numId="41" w16cid:durableId="100534295">
    <w:abstractNumId w:val="7"/>
  </w:num>
  <w:num w:numId="42" w16cid:durableId="388267562">
    <w:abstractNumId w:val="9"/>
  </w:num>
  <w:num w:numId="43" w16cid:durableId="518550602">
    <w:abstractNumId w:val="0"/>
  </w:num>
  <w:num w:numId="44" w16cid:durableId="1433471725">
    <w:abstractNumId w:val="1"/>
  </w:num>
  <w:num w:numId="45" w16cid:durableId="124201475">
    <w:abstractNumId w:val="2"/>
  </w:num>
  <w:num w:numId="46" w16cid:durableId="917599569">
    <w:abstractNumId w:val="3"/>
  </w:num>
  <w:num w:numId="47" w16cid:durableId="1132022915">
    <w:abstractNumId w:val="8"/>
  </w:num>
  <w:num w:numId="48" w16cid:durableId="309679937">
    <w:abstractNumId w:val="4"/>
  </w:num>
  <w:num w:numId="49" w16cid:durableId="811363952">
    <w:abstractNumId w:val="5"/>
  </w:num>
  <w:num w:numId="50" w16cid:durableId="8921352">
    <w:abstractNumId w:val="6"/>
  </w:num>
  <w:num w:numId="51" w16cid:durableId="1975602234">
    <w:abstractNumId w:val="7"/>
  </w:num>
  <w:num w:numId="52" w16cid:durableId="608851250">
    <w:abstractNumId w:val="9"/>
  </w:num>
  <w:num w:numId="53" w16cid:durableId="389690409">
    <w:abstractNumId w:val="0"/>
  </w:num>
  <w:num w:numId="54" w16cid:durableId="691809401">
    <w:abstractNumId w:val="1"/>
  </w:num>
  <w:num w:numId="55" w16cid:durableId="393436845">
    <w:abstractNumId w:val="2"/>
  </w:num>
  <w:num w:numId="56" w16cid:durableId="693505727">
    <w:abstractNumId w:val="3"/>
  </w:num>
  <w:num w:numId="57" w16cid:durableId="1091009484">
    <w:abstractNumId w:val="8"/>
  </w:num>
  <w:num w:numId="58" w16cid:durableId="805662798">
    <w:abstractNumId w:val="4"/>
  </w:num>
  <w:num w:numId="59" w16cid:durableId="1681543220">
    <w:abstractNumId w:val="5"/>
  </w:num>
  <w:num w:numId="60" w16cid:durableId="941843560">
    <w:abstractNumId w:val="6"/>
  </w:num>
  <w:num w:numId="61" w16cid:durableId="1003901474">
    <w:abstractNumId w:val="7"/>
  </w:num>
  <w:num w:numId="62" w16cid:durableId="551038311">
    <w:abstractNumId w:val="9"/>
  </w:num>
  <w:num w:numId="63" w16cid:durableId="1855724579">
    <w:abstractNumId w:val="0"/>
  </w:num>
  <w:num w:numId="64" w16cid:durableId="1040395786">
    <w:abstractNumId w:val="1"/>
  </w:num>
  <w:num w:numId="65" w16cid:durableId="1606961080">
    <w:abstractNumId w:val="2"/>
  </w:num>
  <w:num w:numId="66" w16cid:durableId="508105200">
    <w:abstractNumId w:val="3"/>
  </w:num>
  <w:num w:numId="67" w16cid:durableId="1377074735">
    <w:abstractNumId w:val="8"/>
  </w:num>
  <w:num w:numId="68" w16cid:durableId="397361039">
    <w:abstractNumId w:val="4"/>
  </w:num>
  <w:num w:numId="69" w16cid:durableId="1649362073">
    <w:abstractNumId w:val="5"/>
  </w:num>
  <w:num w:numId="70" w16cid:durableId="1073428295">
    <w:abstractNumId w:val="6"/>
  </w:num>
  <w:num w:numId="71" w16cid:durableId="2131704625">
    <w:abstractNumId w:val="7"/>
  </w:num>
  <w:num w:numId="72" w16cid:durableId="2030519791">
    <w:abstractNumId w:val="9"/>
  </w:num>
  <w:num w:numId="73" w16cid:durableId="167335939">
    <w:abstractNumId w:val="0"/>
  </w:num>
  <w:num w:numId="74" w16cid:durableId="1600524462">
    <w:abstractNumId w:val="1"/>
  </w:num>
  <w:num w:numId="75" w16cid:durableId="1072777672">
    <w:abstractNumId w:val="2"/>
  </w:num>
  <w:num w:numId="76" w16cid:durableId="1851798220">
    <w:abstractNumId w:val="3"/>
  </w:num>
  <w:num w:numId="77" w16cid:durableId="2120026165">
    <w:abstractNumId w:val="8"/>
  </w:num>
  <w:num w:numId="78" w16cid:durableId="1201432984">
    <w:abstractNumId w:val="4"/>
  </w:num>
  <w:num w:numId="79" w16cid:durableId="1229457442">
    <w:abstractNumId w:val="5"/>
  </w:num>
  <w:num w:numId="80" w16cid:durableId="669869034">
    <w:abstractNumId w:val="6"/>
  </w:num>
  <w:num w:numId="81" w16cid:durableId="1102071359">
    <w:abstractNumId w:val="7"/>
  </w:num>
  <w:num w:numId="82" w16cid:durableId="1693610407">
    <w:abstractNumId w:val="9"/>
  </w:num>
  <w:num w:numId="83" w16cid:durableId="10687823">
    <w:abstractNumId w:val="0"/>
  </w:num>
  <w:num w:numId="84" w16cid:durableId="2003966093">
    <w:abstractNumId w:val="1"/>
  </w:num>
  <w:num w:numId="85" w16cid:durableId="1886719900">
    <w:abstractNumId w:val="2"/>
  </w:num>
  <w:num w:numId="86" w16cid:durableId="594704567">
    <w:abstractNumId w:val="3"/>
  </w:num>
  <w:num w:numId="87" w16cid:durableId="1161460370">
    <w:abstractNumId w:val="8"/>
  </w:num>
  <w:num w:numId="88" w16cid:durableId="1867907473">
    <w:abstractNumId w:val="4"/>
  </w:num>
  <w:num w:numId="89" w16cid:durableId="1607299903">
    <w:abstractNumId w:val="5"/>
  </w:num>
  <w:num w:numId="90" w16cid:durableId="1078749558">
    <w:abstractNumId w:val="6"/>
  </w:num>
  <w:num w:numId="91" w16cid:durableId="299187513">
    <w:abstractNumId w:val="7"/>
  </w:num>
  <w:num w:numId="92" w16cid:durableId="843203097">
    <w:abstractNumId w:val="9"/>
  </w:num>
  <w:num w:numId="93" w16cid:durableId="108472709">
    <w:abstractNumId w:val="0"/>
  </w:num>
  <w:num w:numId="94" w16cid:durableId="2003267455">
    <w:abstractNumId w:val="1"/>
  </w:num>
  <w:num w:numId="95" w16cid:durableId="1192765437">
    <w:abstractNumId w:val="2"/>
  </w:num>
  <w:num w:numId="96" w16cid:durableId="91319751">
    <w:abstractNumId w:val="3"/>
  </w:num>
  <w:num w:numId="97" w16cid:durableId="1825047461">
    <w:abstractNumId w:val="8"/>
  </w:num>
  <w:num w:numId="98" w16cid:durableId="1065025665">
    <w:abstractNumId w:val="4"/>
  </w:num>
  <w:num w:numId="99" w16cid:durableId="384717061">
    <w:abstractNumId w:val="5"/>
  </w:num>
  <w:num w:numId="100" w16cid:durableId="1865748844">
    <w:abstractNumId w:val="6"/>
  </w:num>
  <w:num w:numId="101" w16cid:durableId="355624519">
    <w:abstractNumId w:val="7"/>
  </w:num>
  <w:num w:numId="102" w16cid:durableId="1939362789">
    <w:abstractNumId w:val="9"/>
  </w:num>
  <w:num w:numId="103" w16cid:durableId="1542863234">
    <w:abstractNumId w:val="0"/>
  </w:num>
  <w:num w:numId="104" w16cid:durableId="305665696">
    <w:abstractNumId w:val="1"/>
  </w:num>
  <w:num w:numId="105" w16cid:durableId="167016461">
    <w:abstractNumId w:val="2"/>
  </w:num>
  <w:num w:numId="106" w16cid:durableId="976955364">
    <w:abstractNumId w:val="3"/>
  </w:num>
  <w:num w:numId="107" w16cid:durableId="902104029">
    <w:abstractNumId w:val="8"/>
  </w:num>
  <w:num w:numId="108" w16cid:durableId="1728870135">
    <w:abstractNumId w:val="4"/>
  </w:num>
  <w:num w:numId="109" w16cid:durableId="2116627626">
    <w:abstractNumId w:val="5"/>
  </w:num>
  <w:num w:numId="110" w16cid:durableId="660235209">
    <w:abstractNumId w:val="6"/>
  </w:num>
  <w:num w:numId="111" w16cid:durableId="742876683">
    <w:abstractNumId w:val="7"/>
  </w:num>
  <w:num w:numId="112" w16cid:durableId="1963880767">
    <w:abstractNumId w:val="9"/>
  </w:num>
  <w:num w:numId="113" w16cid:durableId="1371688205">
    <w:abstractNumId w:val="0"/>
  </w:num>
  <w:num w:numId="114" w16cid:durableId="578904165">
    <w:abstractNumId w:val="1"/>
  </w:num>
  <w:num w:numId="115" w16cid:durableId="795610790">
    <w:abstractNumId w:val="2"/>
  </w:num>
  <w:num w:numId="116" w16cid:durableId="389964469">
    <w:abstractNumId w:val="3"/>
  </w:num>
  <w:num w:numId="117" w16cid:durableId="2139761631">
    <w:abstractNumId w:val="8"/>
  </w:num>
  <w:num w:numId="118" w16cid:durableId="486476839">
    <w:abstractNumId w:val="4"/>
  </w:num>
  <w:num w:numId="119" w16cid:durableId="1835872283">
    <w:abstractNumId w:val="5"/>
  </w:num>
  <w:num w:numId="120" w16cid:durableId="443230973">
    <w:abstractNumId w:val="6"/>
  </w:num>
  <w:num w:numId="121" w16cid:durableId="1590235332">
    <w:abstractNumId w:val="7"/>
  </w:num>
  <w:num w:numId="122" w16cid:durableId="76826474">
    <w:abstractNumId w:val="9"/>
  </w:num>
  <w:num w:numId="123" w16cid:durableId="1943881718">
    <w:abstractNumId w:val="0"/>
  </w:num>
  <w:num w:numId="124" w16cid:durableId="578756054">
    <w:abstractNumId w:val="1"/>
  </w:num>
  <w:num w:numId="125" w16cid:durableId="256717977">
    <w:abstractNumId w:val="2"/>
  </w:num>
  <w:num w:numId="126" w16cid:durableId="4720109">
    <w:abstractNumId w:val="3"/>
  </w:num>
  <w:num w:numId="127" w16cid:durableId="880703199">
    <w:abstractNumId w:val="8"/>
  </w:num>
  <w:num w:numId="128" w16cid:durableId="2088961012">
    <w:abstractNumId w:val="4"/>
  </w:num>
  <w:num w:numId="129" w16cid:durableId="449470978">
    <w:abstractNumId w:val="5"/>
  </w:num>
  <w:num w:numId="130" w16cid:durableId="1895846896">
    <w:abstractNumId w:val="6"/>
  </w:num>
  <w:num w:numId="131" w16cid:durableId="1971473579">
    <w:abstractNumId w:val="7"/>
  </w:num>
  <w:num w:numId="132" w16cid:durableId="788356339">
    <w:abstractNumId w:val="9"/>
  </w:num>
  <w:num w:numId="133" w16cid:durableId="2027518576">
    <w:abstractNumId w:val="0"/>
  </w:num>
  <w:num w:numId="134" w16cid:durableId="1296376962">
    <w:abstractNumId w:val="1"/>
  </w:num>
  <w:num w:numId="135" w16cid:durableId="61299341">
    <w:abstractNumId w:val="2"/>
  </w:num>
  <w:num w:numId="136" w16cid:durableId="617184876">
    <w:abstractNumId w:val="3"/>
  </w:num>
  <w:num w:numId="137" w16cid:durableId="1384718579">
    <w:abstractNumId w:val="8"/>
  </w:num>
  <w:num w:numId="138" w16cid:durableId="355424729">
    <w:abstractNumId w:val="4"/>
  </w:num>
  <w:num w:numId="139" w16cid:durableId="1707292113">
    <w:abstractNumId w:val="5"/>
  </w:num>
  <w:num w:numId="140" w16cid:durableId="226576012">
    <w:abstractNumId w:val="6"/>
  </w:num>
  <w:num w:numId="141" w16cid:durableId="493450733">
    <w:abstractNumId w:val="7"/>
  </w:num>
  <w:num w:numId="142" w16cid:durableId="982004879">
    <w:abstractNumId w:val="9"/>
  </w:num>
  <w:num w:numId="143" w16cid:durableId="472335492">
    <w:abstractNumId w:val="0"/>
  </w:num>
  <w:num w:numId="144" w16cid:durableId="75178404">
    <w:abstractNumId w:val="1"/>
  </w:num>
  <w:num w:numId="145" w16cid:durableId="1400053749">
    <w:abstractNumId w:val="2"/>
  </w:num>
  <w:num w:numId="146" w16cid:durableId="1783962125">
    <w:abstractNumId w:val="3"/>
  </w:num>
  <w:num w:numId="147" w16cid:durableId="1630014507">
    <w:abstractNumId w:val="8"/>
  </w:num>
  <w:num w:numId="148" w16cid:durableId="1529101197">
    <w:abstractNumId w:val="4"/>
  </w:num>
  <w:num w:numId="149" w16cid:durableId="1277296705">
    <w:abstractNumId w:val="5"/>
  </w:num>
  <w:num w:numId="150" w16cid:durableId="1069111824">
    <w:abstractNumId w:val="6"/>
  </w:num>
  <w:num w:numId="151" w16cid:durableId="295067607">
    <w:abstractNumId w:val="7"/>
  </w:num>
  <w:num w:numId="152" w16cid:durableId="395595272">
    <w:abstractNumId w:val="9"/>
  </w:num>
  <w:num w:numId="153" w16cid:durableId="1981958304">
    <w:abstractNumId w:val="0"/>
  </w:num>
  <w:num w:numId="154" w16cid:durableId="1572305778">
    <w:abstractNumId w:val="1"/>
  </w:num>
  <w:num w:numId="155" w16cid:durableId="959142520">
    <w:abstractNumId w:val="2"/>
  </w:num>
  <w:num w:numId="156" w16cid:durableId="197858750">
    <w:abstractNumId w:val="3"/>
  </w:num>
  <w:num w:numId="157" w16cid:durableId="1561284662">
    <w:abstractNumId w:val="8"/>
  </w:num>
  <w:num w:numId="158" w16cid:durableId="4330478">
    <w:abstractNumId w:val="4"/>
  </w:num>
  <w:num w:numId="159" w16cid:durableId="1244148149">
    <w:abstractNumId w:val="5"/>
  </w:num>
  <w:num w:numId="160" w16cid:durableId="1346706794">
    <w:abstractNumId w:val="6"/>
  </w:num>
  <w:num w:numId="161" w16cid:durableId="1346980702">
    <w:abstractNumId w:val="7"/>
  </w:num>
  <w:num w:numId="162" w16cid:durableId="1252665911">
    <w:abstractNumId w:val="9"/>
  </w:num>
  <w:num w:numId="163" w16cid:durableId="467355169">
    <w:abstractNumId w:val="0"/>
  </w:num>
  <w:num w:numId="164" w16cid:durableId="535656714">
    <w:abstractNumId w:val="1"/>
  </w:num>
  <w:num w:numId="165" w16cid:durableId="1362971757">
    <w:abstractNumId w:val="2"/>
  </w:num>
  <w:num w:numId="166" w16cid:durableId="1310984447">
    <w:abstractNumId w:val="3"/>
  </w:num>
  <w:num w:numId="167" w16cid:durableId="909313283">
    <w:abstractNumId w:val="8"/>
  </w:num>
  <w:num w:numId="168" w16cid:durableId="1657488542">
    <w:abstractNumId w:val="4"/>
  </w:num>
  <w:num w:numId="169" w16cid:durableId="1649630814">
    <w:abstractNumId w:val="5"/>
  </w:num>
  <w:num w:numId="170" w16cid:durableId="2038652725">
    <w:abstractNumId w:val="6"/>
  </w:num>
  <w:num w:numId="171" w16cid:durableId="179898241">
    <w:abstractNumId w:val="7"/>
  </w:num>
  <w:num w:numId="172" w16cid:durableId="1255748263">
    <w:abstractNumId w:val="9"/>
  </w:num>
  <w:num w:numId="173" w16cid:durableId="802388504">
    <w:abstractNumId w:val="0"/>
  </w:num>
  <w:num w:numId="174" w16cid:durableId="18750277">
    <w:abstractNumId w:val="1"/>
  </w:num>
  <w:num w:numId="175" w16cid:durableId="1177771842">
    <w:abstractNumId w:val="2"/>
  </w:num>
  <w:num w:numId="176" w16cid:durableId="348336747">
    <w:abstractNumId w:val="3"/>
  </w:num>
  <w:num w:numId="177" w16cid:durableId="1137146159">
    <w:abstractNumId w:val="8"/>
  </w:num>
  <w:num w:numId="178" w16cid:durableId="339086056">
    <w:abstractNumId w:val="4"/>
  </w:num>
  <w:num w:numId="179" w16cid:durableId="116068695">
    <w:abstractNumId w:val="5"/>
  </w:num>
  <w:num w:numId="180" w16cid:durableId="358237176">
    <w:abstractNumId w:val="6"/>
  </w:num>
  <w:num w:numId="181" w16cid:durableId="269626706">
    <w:abstractNumId w:val="7"/>
  </w:num>
  <w:num w:numId="182" w16cid:durableId="910820510">
    <w:abstractNumId w:val="9"/>
  </w:num>
  <w:num w:numId="183" w16cid:durableId="655571315">
    <w:abstractNumId w:val="0"/>
  </w:num>
  <w:num w:numId="184" w16cid:durableId="1149832669">
    <w:abstractNumId w:val="1"/>
  </w:num>
  <w:num w:numId="185" w16cid:durableId="442502048">
    <w:abstractNumId w:val="2"/>
  </w:num>
  <w:num w:numId="186" w16cid:durableId="202057143">
    <w:abstractNumId w:val="3"/>
  </w:num>
  <w:num w:numId="187" w16cid:durableId="1200045321">
    <w:abstractNumId w:val="8"/>
  </w:num>
  <w:num w:numId="188" w16cid:durableId="1846092792">
    <w:abstractNumId w:val="4"/>
  </w:num>
  <w:num w:numId="189" w16cid:durableId="371006060">
    <w:abstractNumId w:val="5"/>
  </w:num>
  <w:num w:numId="190" w16cid:durableId="1828280202">
    <w:abstractNumId w:val="6"/>
  </w:num>
  <w:num w:numId="191" w16cid:durableId="1118261071">
    <w:abstractNumId w:val="7"/>
  </w:num>
  <w:num w:numId="192" w16cid:durableId="772747358">
    <w:abstractNumId w:val="9"/>
  </w:num>
  <w:num w:numId="193" w16cid:durableId="538128695">
    <w:abstractNumId w:val="0"/>
  </w:num>
  <w:num w:numId="194" w16cid:durableId="1466581583">
    <w:abstractNumId w:val="1"/>
  </w:num>
  <w:num w:numId="195" w16cid:durableId="68968324">
    <w:abstractNumId w:val="2"/>
  </w:num>
  <w:num w:numId="196" w16cid:durableId="1579826915">
    <w:abstractNumId w:val="3"/>
  </w:num>
  <w:num w:numId="197" w16cid:durableId="358970989">
    <w:abstractNumId w:val="8"/>
  </w:num>
  <w:num w:numId="198" w16cid:durableId="1231573930">
    <w:abstractNumId w:val="4"/>
  </w:num>
  <w:num w:numId="199" w16cid:durableId="188107152">
    <w:abstractNumId w:val="5"/>
  </w:num>
  <w:num w:numId="200" w16cid:durableId="1901818520">
    <w:abstractNumId w:val="6"/>
  </w:num>
  <w:num w:numId="201" w16cid:durableId="796215188">
    <w:abstractNumId w:val="7"/>
  </w:num>
  <w:num w:numId="202" w16cid:durableId="244610155">
    <w:abstractNumId w:val="9"/>
  </w:num>
  <w:num w:numId="203" w16cid:durableId="558444379">
    <w:abstractNumId w:val="0"/>
  </w:num>
  <w:num w:numId="204" w16cid:durableId="352847276">
    <w:abstractNumId w:val="1"/>
  </w:num>
  <w:num w:numId="205" w16cid:durableId="1617104630">
    <w:abstractNumId w:val="2"/>
  </w:num>
  <w:num w:numId="206" w16cid:durableId="674234641">
    <w:abstractNumId w:val="3"/>
  </w:num>
  <w:num w:numId="207" w16cid:durableId="1896745015">
    <w:abstractNumId w:val="8"/>
  </w:num>
  <w:num w:numId="208" w16cid:durableId="1332678331">
    <w:abstractNumId w:val="4"/>
  </w:num>
  <w:num w:numId="209" w16cid:durableId="127823780">
    <w:abstractNumId w:val="5"/>
  </w:num>
  <w:num w:numId="210" w16cid:durableId="1082331782">
    <w:abstractNumId w:val="6"/>
  </w:num>
  <w:num w:numId="211" w16cid:durableId="719281849">
    <w:abstractNumId w:val="7"/>
  </w:num>
  <w:num w:numId="212" w16cid:durableId="2108696917">
    <w:abstractNumId w:val="9"/>
  </w:num>
  <w:num w:numId="213" w16cid:durableId="696541892">
    <w:abstractNumId w:val="0"/>
  </w:num>
  <w:num w:numId="214" w16cid:durableId="1523982168">
    <w:abstractNumId w:val="1"/>
  </w:num>
  <w:num w:numId="215" w16cid:durableId="968827441">
    <w:abstractNumId w:val="2"/>
  </w:num>
  <w:num w:numId="216" w16cid:durableId="1547909182">
    <w:abstractNumId w:val="3"/>
  </w:num>
  <w:num w:numId="217" w16cid:durableId="1423182745">
    <w:abstractNumId w:val="8"/>
  </w:num>
  <w:num w:numId="218" w16cid:durableId="1859929641">
    <w:abstractNumId w:val="4"/>
  </w:num>
  <w:num w:numId="219" w16cid:durableId="175657571">
    <w:abstractNumId w:val="5"/>
  </w:num>
  <w:num w:numId="220" w16cid:durableId="996492651">
    <w:abstractNumId w:val="6"/>
  </w:num>
  <w:num w:numId="221" w16cid:durableId="73598610">
    <w:abstractNumId w:val="7"/>
  </w:num>
  <w:num w:numId="222" w16cid:durableId="321591316">
    <w:abstractNumId w:val="9"/>
  </w:num>
  <w:num w:numId="223" w16cid:durableId="320622077">
    <w:abstractNumId w:val="0"/>
  </w:num>
  <w:num w:numId="224" w16cid:durableId="62994897">
    <w:abstractNumId w:val="1"/>
  </w:num>
  <w:num w:numId="225" w16cid:durableId="1840384926">
    <w:abstractNumId w:val="2"/>
  </w:num>
  <w:num w:numId="226" w16cid:durableId="2147116782">
    <w:abstractNumId w:val="3"/>
  </w:num>
  <w:num w:numId="227" w16cid:durableId="1808206588">
    <w:abstractNumId w:val="8"/>
  </w:num>
  <w:num w:numId="228" w16cid:durableId="152184055">
    <w:abstractNumId w:val="4"/>
  </w:num>
  <w:num w:numId="229" w16cid:durableId="18170799">
    <w:abstractNumId w:val="5"/>
  </w:num>
  <w:num w:numId="230" w16cid:durableId="1164273181">
    <w:abstractNumId w:val="6"/>
  </w:num>
  <w:num w:numId="231" w16cid:durableId="1260868894">
    <w:abstractNumId w:val="7"/>
  </w:num>
  <w:num w:numId="232" w16cid:durableId="1942371831">
    <w:abstractNumId w:val="9"/>
  </w:num>
  <w:num w:numId="233" w16cid:durableId="296763773">
    <w:abstractNumId w:val="0"/>
  </w:num>
  <w:num w:numId="234" w16cid:durableId="573662836">
    <w:abstractNumId w:val="1"/>
  </w:num>
  <w:num w:numId="235" w16cid:durableId="1288312351">
    <w:abstractNumId w:val="2"/>
  </w:num>
  <w:num w:numId="236" w16cid:durableId="709378014">
    <w:abstractNumId w:val="3"/>
  </w:num>
  <w:num w:numId="237" w16cid:durableId="1476024162">
    <w:abstractNumId w:val="8"/>
  </w:num>
  <w:num w:numId="238" w16cid:durableId="645354674">
    <w:abstractNumId w:val="4"/>
  </w:num>
  <w:num w:numId="239" w16cid:durableId="1949847133">
    <w:abstractNumId w:val="5"/>
  </w:num>
  <w:num w:numId="240" w16cid:durableId="1437598168">
    <w:abstractNumId w:val="6"/>
  </w:num>
  <w:num w:numId="241" w16cid:durableId="303588147">
    <w:abstractNumId w:val="7"/>
  </w:num>
  <w:num w:numId="242" w16cid:durableId="1101030258">
    <w:abstractNumId w:val="9"/>
  </w:num>
  <w:num w:numId="243" w16cid:durableId="1021322833">
    <w:abstractNumId w:val="0"/>
  </w:num>
  <w:num w:numId="244" w16cid:durableId="202138305">
    <w:abstractNumId w:val="1"/>
  </w:num>
  <w:num w:numId="245" w16cid:durableId="769273200">
    <w:abstractNumId w:val="2"/>
  </w:num>
  <w:num w:numId="246" w16cid:durableId="1453286632">
    <w:abstractNumId w:val="3"/>
  </w:num>
  <w:num w:numId="247" w16cid:durableId="1059859594">
    <w:abstractNumId w:val="8"/>
  </w:num>
  <w:num w:numId="248" w16cid:durableId="161165911">
    <w:abstractNumId w:val="4"/>
  </w:num>
  <w:num w:numId="249" w16cid:durableId="835730543">
    <w:abstractNumId w:val="5"/>
  </w:num>
  <w:num w:numId="250" w16cid:durableId="37632817">
    <w:abstractNumId w:val="6"/>
  </w:num>
  <w:num w:numId="251" w16cid:durableId="1691761590">
    <w:abstractNumId w:val="7"/>
  </w:num>
  <w:num w:numId="252" w16cid:durableId="1473906561">
    <w:abstractNumId w:val="9"/>
  </w:num>
  <w:num w:numId="253" w16cid:durableId="1386833555">
    <w:abstractNumId w:val="0"/>
  </w:num>
  <w:num w:numId="254" w16cid:durableId="1360357573">
    <w:abstractNumId w:val="1"/>
  </w:num>
  <w:num w:numId="255" w16cid:durableId="1796098707">
    <w:abstractNumId w:val="2"/>
  </w:num>
  <w:num w:numId="256" w16cid:durableId="2020303202">
    <w:abstractNumId w:val="3"/>
  </w:num>
  <w:num w:numId="257" w16cid:durableId="87505800">
    <w:abstractNumId w:val="8"/>
  </w:num>
  <w:num w:numId="258" w16cid:durableId="922102530">
    <w:abstractNumId w:val="4"/>
  </w:num>
  <w:num w:numId="259" w16cid:durableId="1221557394">
    <w:abstractNumId w:val="5"/>
  </w:num>
  <w:num w:numId="260" w16cid:durableId="42753935">
    <w:abstractNumId w:val="6"/>
  </w:num>
  <w:num w:numId="261" w16cid:durableId="362363301">
    <w:abstractNumId w:val="7"/>
  </w:num>
  <w:num w:numId="262" w16cid:durableId="1540317703">
    <w:abstractNumId w:val="9"/>
  </w:num>
  <w:num w:numId="263" w16cid:durableId="392390106">
    <w:abstractNumId w:val="0"/>
  </w:num>
  <w:num w:numId="264" w16cid:durableId="971447728">
    <w:abstractNumId w:val="1"/>
  </w:num>
  <w:num w:numId="265" w16cid:durableId="1264075937">
    <w:abstractNumId w:val="2"/>
  </w:num>
  <w:num w:numId="266" w16cid:durableId="1986619916">
    <w:abstractNumId w:val="3"/>
  </w:num>
  <w:num w:numId="267" w16cid:durableId="1151561475">
    <w:abstractNumId w:val="8"/>
  </w:num>
  <w:num w:numId="268" w16cid:durableId="1978492726">
    <w:abstractNumId w:val="4"/>
  </w:num>
  <w:num w:numId="269" w16cid:durableId="840391835">
    <w:abstractNumId w:val="5"/>
  </w:num>
  <w:num w:numId="270" w16cid:durableId="1856188976">
    <w:abstractNumId w:val="6"/>
  </w:num>
  <w:num w:numId="271" w16cid:durableId="248122874">
    <w:abstractNumId w:val="7"/>
  </w:num>
  <w:num w:numId="272" w16cid:durableId="1325015969">
    <w:abstractNumId w:val="9"/>
  </w:num>
  <w:num w:numId="273" w16cid:durableId="489442653">
    <w:abstractNumId w:val="0"/>
  </w:num>
  <w:num w:numId="274" w16cid:durableId="2135974781">
    <w:abstractNumId w:val="1"/>
  </w:num>
  <w:num w:numId="275" w16cid:durableId="371999967">
    <w:abstractNumId w:val="2"/>
  </w:num>
  <w:num w:numId="276" w16cid:durableId="1323391945">
    <w:abstractNumId w:val="3"/>
  </w:num>
  <w:num w:numId="277" w16cid:durableId="958756069">
    <w:abstractNumId w:val="8"/>
  </w:num>
  <w:num w:numId="278" w16cid:durableId="432014235">
    <w:abstractNumId w:val="4"/>
  </w:num>
  <w:num w:numId="279" w16cid:durableId="1775788459">
    <w:abstractNumId w:val="5"/>
  </w:num>
  <w:num w:numId="280" w16cid:durableId="308484186">
    <w:abstractNumId w:val="6"/>
  </w:num>
  <w:num w:numId="281" w16cid:durableId="875196416">
    <w:abstractNumId w:val="7"/>
  </w:num>
  <w:num w:numId="282" w16cid:durableId="174737574">
    <w:abstractNumId w:val="9"/>
  </w:num>
  <w:num w:numId="283" w16cid:durableId="1422024402">
    <w:abstractNumId w:val="0"/>
  </w:num>
  <w:num w:numId="284" w16cid:durableId="795492662">
    <w:abstractNumId w:val="1"/>
  </w:num>
  <w:num w:numId="285" w16cid:durableId="1172644266">
    <w:abstractNumId w:val="2"/>
  </w:num>
  <w:num w:numId="286" w16cid:durableId="1651710274">
    <w:abstractNumId w:val="3"/>
  </w:num>
  <w:num w:numId="287" w16cid:durableId="1583761164">
    <w:abstractNumId w:val="8"/>
  </w:num>
  <w:num w:numId="288" w16cid:durableId="13922067">
    <w:abstractNumId w:val="4"/>
  </w:num>
  <w:num w:numId="289" w16cid:durableId="2097165388">
    <w:abstractNumId w:val="5"/>
  </w:num>
  <w:num w:numId="290" w16cid:durableId="1710377050">
    <w:abstractNumId w:val="6"/>
  </w:num>
  <w:num w:numId="291" w16cid:durableId="1143543639">
    <w:abstractNumId w:val="7"/>
  </w:num>
  <w:num w:numId="292" w16cid:durableId="34231939">
    <w:abstractNumId w:val="9"/>
  </w:num>
  <w:num w:numId="293" w16cid:durableId="1834101563">
    <w:abstractNumId w:val="0"/>
  </w:num>
  <w:num w:numId="294" w16cid:durableId="895048751">
    <w:abstractNumId w:val="1"/>
  </w:num>
  <w:num w:numId="295" w16cid:durableId="482742306">
    <w:abstractNumId w:val="2"/>
  </w:num>
  <w:num w:numId="296" w16cid:durableId="441724733">
    <w:abstractNumId w:val="3"/>
  </w:num>
  <w:num w:numId="297" w16cid:durableId="1508211510">
    <w:abstractNumId w:val="8"/>
  </w:num>
  <w:num w:numId="298" w16cid:durableId="2076734583">
    <w:abstractNumId w:val="4"/>
  </w:num>
  <w:num w:numId="299" w16cid:durableId="896235796">
    <w:abstractNumId w:val="5"/>
  </w:num>
  <w:num w:numId="300" w16cid:durableId="963466059">
    <w:abstractNumId w:val="6"/>
  </w:num>
  <w:num w:numId="301" w16cid:durableId="1021053465">
    <w:abstractNumId w:val="7"/>
  </w:num>
  <w:num w:numId="302" w16cid:durableId="260531465">
    <w:abstractNumId w:val="9"/>
  </w:num>
  <w:num w:numId="303" w16cid:durableId="596400471">
    <w:abstractNumId w:val="0"/>
  </w:num>
  <w:num w:numId="304" w16cid:durableId="1415471545">
    <w:abstractNumId w:val="1"/>
  </w:num>
  <w:num w:numId="305" w16cid:durableId="1618609023">
    <w:abstractNumId w:val="2"/>
  </w:num>
  <w:num w:numId="306" w16cid:durableId="1554151183">
    <w:abstractNumId w:val="3"/>
  </w:num>
  <w:num w:numId="307" w16cid:durableId="908731131">
    <w:abstractNumId w:val="8"/>
  </w:num>
  <w:num w:numId="308" w16cid:durableId="854803980">
    <w:abstractNumId w:val="4"/>
  </w:num>
  <w:num w:numId="309" w16cid:durableId="1155605200">
    <w:abstractNumId w:val="5"/>
  </w:num>
  <w:num w:numId="310" w16cid:durableId="1104687669">
    <w:abstractNumId w:val="6"/>
  </w:num>
  <w:num w:numId="311" w16cid:durableId="582882754">
    <w:abstractNumId w:val="7"/>
  </w:num>
  <w:num w:numId="312" w16cid:durableId="135488289">
    <w:abstractNumId w:val="9"/>
  </w:num>
  <w:num w:numId="313" w16cid:durableId="1113478642">
    <w:abstractNumId w:val="0"/>
  </w:num>
  <w:num w:numId="314" w16cid:durableId="1064572358">
    <w:abstractNumId w:val="1"/>
  </w:num>
  <w:num w:numId="315" w16cid:durableId="684484257">
    <w:abstractNumId w:val="2"/>
  </w:num>
  <w:num w:numId="316" w16cid:durableId="1104957934">
    <w:abstractNumId w:val="3"/>
  </w:num>
  <w:num w:numId="317" w16cid:durableId="1728870266">
    <w:abstractNumId w:val="8"/>
  </w:num>
  <w:num w:numId="318" w16cid:durableId="1593274192">
    <w:abstractNumId w:val="4"/>
  </w:num>
  <w:num w:numId="319" w16cid:durableId="241379394">
    <w:abstractNumId w:val="5"/>
  </w:num>
  <w:num w:numId="320" w16cid:durableId="441993240">
    <w:abstractNumId w:val="6"/>
  </w:num>
  <w:num w:numId="321" w16cid:durableId="351763045">
    <w:abstractNumId w:val="7"/>
  </w:num>
  <w:num w:numId="322" w16cid:durableId="706219176">
    <w:abstractNumId w:val="9"/>
  </w:num>
  <w:num w:numId="323" w16cid:durableId="2056852252">
    <w:abstractNumId w:val="0"/>
  </w:num>
  <w:num w:numId="324" w16cid:durableId="1094715046">
    <w:abstractNumId w:val="1"/>
  </w:num>
  <w:num w:numId="325" w16cid:durableId="858084105">
    <w:abstractNumId w:val="2"/>
  </w:num>
  <w:num w:numId="326" w16cid:durableId="2071807976">
    <w:abstractNumId w:val="3"/>
  </w:num>
  <w:num w:numId="327" w16cid:durableId="1733968920">
    <w:abstractNumId w:val="8"/>
  </w:num>
  <w:num w:numId="328" w16cid:durableId="206725545">
    <w:abstractNumId w:val="4"/>
  </w:num>
  <w:num w:numId="329" w16cid:durableId="686323215">
    <w:abstractNumId w:val="5"/>
  </w:num>
  <w:num w:numId="330" w16cid:durableId="847983431">
    <w:abstractNumId w:val="6"/>
  </w:num>
  <w:num w:numId="331" w16cid:durableId="1209028148">
    <w:abstractNumId w:val="7"/>
  </w:num>
  <w:num w:numId="332" w16cid:durableId="1964799831">
    <w:abstractNumId w:val="9"/>
  </w:num>
  <w:num w:numId="333" w16cid:durableId="1314915104">
    <w:abstractNumId w:val="0"/>
  </w:num>
  <w:num w:numId="334" w16cid:durableId="1285042126">
    <w:abstractNumId w:val="1"/>
  </w:num>
  <w:num w:numId="335" w16cid:durableId="2079280954">
    <w:abstractNumId w:val="2"/>
  </w:num>
  <w:num w:numId="336" w16cid:durableId="102918761">
    <w:abstractNumId w:val="3"/>
  </w:num>
  <w:num w:numId="337" w16cid:durableId="690956798">
    <w:abstractNumId w:val="8"/>
  </w:num>
  <w:num w:numId="338" w16cid:durableId="1370259157">
    <w:abstractNumId w:val="4"/>
  </w:num>
  <w:num w:numId="339" w16cid:durableId="1317494395">
    <w:abstractNumId w:val="5"/>
  </w:num>
  <w:num w:numId="340" w16cid:durableId="1423649156">
    <w:abstractNumId w:val="6"/>
  </w:num>
  <w:num w:numId="341" w16cid:durableId="1132821406">
    <w:abstractNumId w:val="7"/>
  </w:num>
  <w:num w:numId="342" w16cid:durableId="196239621">
    <w:abstractNumId w:val="9"/>
  </w:num>
  <w:num w:numId="343" w16cid:durableId="430857854">
    <w:abstractNumId w:val="0"/>
  </w:num>
  <w:num w:numId="344" w16cid:durableId="570773062">
    <w:abstractNumId w:val="1"/>
  </w:num>
  <w:num w:numId="345" w16cid:durableId="1070033425">
    <w:abstractNumId w:val="2"/>
  </w:num>
  <w:num w:numId="346" w16cid:durableId="1668092409">
    <w:abstractNumId w:val="3"/>
  </w:num>
  <w:num w:numId="347" w16cid:durableId="716200621">
    <w:abstractNumId w:val="8"/>
  </w:num>
  <w:num w:numId="348" w16cid:durableId="1265453779">
    <w:abstractNumId w:val="4"/>
  </w:num>
  <w:num w:numId="349" w16cid:durableId="771509922">
    <w:abstractNumId w:val="5"/>
  </w:num>
  <w:num w:numId="350" w16cid:durableId="572279009">
    <w:abstractNumId w:val="6"/>
  </w:num>
  <w:num w:numId="351" w16cid:durableId="1840151736">
    <w:abstractNumId w:val="7"/>
  </w:num>
  <w:num w:numId="352" w16cid:durableId="997996776">
    <w:abstractNumId w:val="9"/>
  </w:num>
  <w:num w:numId="353" w16cid:durableId="12730893">
    <w:abstractNumId w:val="0"/>
  </w:num>
  <w:num w:numId="354" w16cid:durableId="1187207775">
    <w:abstractNumId w:val="1"/>
  </w:num>
  <w:num w:numId="355" w16cid:durableId="294800472">
    <w:abstractNumId w:val="2"/>
  </w:num>
  <w:num w:numId="356" w16cid:durableId="112138504">
    <w:abstractNumId w:val="3"/>
  </w:num>
  <w:num w:numId="357" w16cid:durableId="527065929">
    <w:abstractNumId w:val="8"/>
  </w:num>
  <w:num w:numId="358" w16cid:durableId="758260095">
    <w:abstractNumId w:val="4"/>
  </w:num>
  <w:num w:numId="359" w16cid:durableId="1869174556">
    <w:abstractNumId w:val="5"/>
  </w:num>
  <w:num w:numId="360" w16cid:durableId="843131486">
    <w:abstractNumId w:val="6"/>
  </w:num>
  <w:num w:numId="361" w16cid:durableId="2058436051">
    <w:abstractNumId w:val="7"/>
  </w:num>
  <w:num w:numId="362" w16cid:durableId="1067072547">
    <w:abstractNumId w:val="9"/>
  </w:num>
  <w:num w:numId="363" w16cid:durableId="1788425805">
    <w:abstractNumId w:val="0"/>
  </w:num>
  <w:num w:numId="364" w16cid:durableId="1527404759">
    <w:abstractNumId w:val="1"/>
  </w:num>
  <w:num w:numId="365" w16cid:durableId="117530389">
    <w:abstractNumId w:val="2"/>
  </w:num>
  <w:num w:numId="366" w16cid:durableId="202987232">
    <w:abstractNumId w:val="3"/>
  </w:num>
  <w:num w:numId="367" w16cid:durableId="602345692">
    <w:abstractNumId w:val="8"/>
  </w:num>
  <w:num w:numId="368" w16cid:durableId="1404332773">
    <w:abstractNumId w:val="4"/>
  </w:num>
  <w:num w:numId="369" w16cid:durableId="912351251">
    <w:abstractNumId w:val="5"/>
  </w:num>
  <w:num w:numId="370" w16cid:durableId="223950952">
    <w:abstractNumId w:val="6"/>
  </w:num>
  <w:num w:numId="371" w16cid:durableId="625088400">
    <w:abstractNumId w:val="7"/>
  </w:num>
  <w:num w:numId="372" w16cid:durableId="1328289492">
    <w:abstractNumId w:val="9"/>
  </w:num>
  <w:num w:numId="373" w16cid:durableId="452939046">
    <w:abstractNumId w:val="0"/>
  </w:num>
  <w:num w:numId="374" w16cid:durableId="258804610">
    <w:abstractNumId w:val="1"/>
  </w:num>
  <w:num w:numId="375" w16cid:durableId="1047223485">
    <w:abstractNumId w:val="2"/>
  </w:num>
  <w:num w:numId="376" w16cid:durableId="1574855414">
    <w:abstractNumId w:val="3"/>
  </w:num>
  <w:num w:numId="377" w16cid:durableId="559554496">
    <w:abstractNumId w:val="8"/>
  </w:num>
  <w:num w:numId="378" w16cid:durableId="1744523547">
    <w:abstractNumId w:val="4"/>
  </w:num>
  <w:num w:numId="379" w16cid:durableId="1761639285">
    <w:abstractNumId w:val="5"/>
  </w:num>
  <w:num w:numId="380" w16cid:durableId="918363694">
    <w:abstractNumId w:val="6"/>
  </w:num>
  <w:num w:numId="381" w16cid:durableId="1634360056">
    <w:abstractNumId w:val="7"/>
  </w:num>
  <w:num w:numId="382" w16cid:durableId="110828892">
    <w:abstractNumId w:val="9"/>
  </w:num>
  <w:num w:numId="383" w16cid:durableId="6714105">
    <w:abstractNumId w:val="0"/>
  </w:num>
  <w:num w:numId="384" w16cid:durableId="1097096653">
    <w:abstractNumId w:val="1"/>
  </w:num>
  <w:num w:numId="385" w16cid:durableId="1454865578">
    <w:abstractNumId w:val="2"/>
  </w:num>
  <w:num w:numId="386" w16cid:durableId="877550865">
    <w:abstractNumId w:val="3"/>
  </w:num>
  <w:num w:numId="387" w16cid:durableId="1483543824">
    <w:abstractNumId w:val="8"/>
  </w:num>
  <w:num w:numId="388" w16cid:durableId="1857890372">
    <w:abstractNumId w:val="4"/>
  </w:num>
  <w:num w:numId="389" w16cid:durableId="676079572">
    <w:abstractNumId w:val="5"/>
  </w:num>
  <w:num w:numId="390" w16cid:durableId="165292681">
    <w:abstractNumId w:val="6"/>
  </w:num>
  <w:num w:numId="391" w16cid:durableId="892695627">
    <w:abstractNumId w:val="7"/>
  </w:num>
  <w:num w:numId="392" w16cid:durableId="1692337212">
    <w:abstractNumId w:val="9"/>
  </w:num>
  <w:num w:numId="393" w16cid:durableId="1986658382">
    <w:abstractNumId w:val="0"/>
  </w:num>
  <w:num w:numId="394" w16cid:durableId="1137919700">
    <w:abstractNumId w:val="1"/>
  </w:num>
  <w:num w:numId="395" w16cid:durableId="1707486983">
    <w:abstractNumId w:val="2"/>
  </w:num>
  <w:num w:numId="396" w16cid:durableId="1380086737">
    <w:abstractNumId w:val="3"/>
  </w:num>
  <w:num w:numId="397" w16cid:durableId="228001777">
    <w:abstractNumId w:val="8"/>
  </w:num>
  <w:num w:numId="398" w16cid:durableId="1679380396">
    <w:abstractNumId w:val="4"/>
  </w:num>
  <w:num w:numId="399" w16cid:durableId="743186423">
    <w:abstractNumId w:val="5"/>
  </w:num>
  <w:num w:numId="400" w16cid:durableId="936641039">
    <w:abstractNumId w:val="6"/>
  </w:num>
  <w:num w:numId="401" w16cid:durableId="1237011853">
    <w:abstractNumId w:val="7"/>
  </w:num>
  <w:num w:numId="402" w16cid:durableId="469632348">
    <w:abstractNumId w:val="9"/>
  </w:num>
  <w:num w:numId="403" w16cid:durableId="453212571">
    <w:abstractNumId w:val="0"/>
  </w:num>
  <w:num w:numId="404" w16cid:durableId="368606396">
    <w:abstractNumId w:val="1"/>
  </w:num>
  <w:num w:numId="405" w16cid:durableId="694842274">
    <w:abstractNumId w:val="2"/>
  </w:num>
  <w:num w:numId="406" w16cid:durableId="1022897234">
    <w:abstractNumId w:val="3"/>
  </w:num>
  <w:num w:numId="407" w16cid:durableId="2141067956">
    <w:abstractNumId w:val="8"/>
  </w:num>
  <w:num w:numId="408" w16cid:durableId="2050178249">
    <w:abstractNumId w:val="4"/>
  </w:num>
  <w:num w:numId="409" w16cid:durableId="2000039064">
    <w:abstractNumId w:val="5"/>
  </w:num>
  <w:num w:numId="410" w16cid:durableId="116263124">
    <w:abstractNumId w:val="6"/>
  </w:num>
  <w:num w:numId="411" w16cid:durableId="1122068897">
    <w:abstractNumId w:val="7"/>
  </w:num>
  <w:num w:numId="412" w16cid:durableId="80564435">
    <w:abstractNumId w:val="9"/>
  </w:num>
  <w:num w:numId="413" w16cid:durableId="853959393">
    <w:abstractNumId w:val="0"/>
  </w:num>
  <w:num w:numId="414" w16cid:durableId="82730968">
    <w:abstractNumId w:val="1"/>
  </w:num>
  <w:num w:numId="415" w16cid:durableId="511578426">
    <w:abstractNumId w:val="2"/>
  </w:num>
  <w:num w:numId="416" w16cid:durableId="1019549497">
    <w:abstractNumId w:val="3"/>
  </w:num>
  <w:num w:numId="417" w16cid:durableId="1798840324">
    <w:abstractNumId w:val="8"/>
  </w:num>
  <w:num w:numId="418" w16cid:durableId="548692990">
    <w:abstractNumId w:val="4"/>
  </w:num>
  <w:num w:numId="419" w16cid:durableId="1734232772">
    <w:abstractNumId w:val="5"/>
  </w:num>
  <w:num w:numId="420" w16cid:durableId="696396879">
    <w:abstractNumId w:val="6"/>
  </w:num>
  <w:num w:numId="421" w16cid:durableId="895630890">
    <w:abstractNumId w:val="7"/>
  </w:num>
  <w:num w:numId="422" w16cid:durableId="672029010">
    <w:abstractNumId w:val="9"/>
  </w:num>
  <w:num w:numId="423" w16cid:durableId="487748480">
    <w:abstractNumId w:val="0"/>
  </w:num>
  <w:num w:numId="424" w16cid:durableId="2053996539">
    <w:abstractNumId w:val="1"/>
  </w:num>
  <w:num w:numId="425" w16cid:durableId="1780641270">
    <w:abstractNumId w:val="2"/>
  </w:num>
  <w:num w:numId="426" w16cid:durableId="1478719476">
    <w:abstractNumId w:val="3"/>
  </w:num>
  <w:num w:numId="427" w16cid:durableId="1108550790">
    <w:abstractNumId w:val="8"/>
  </w:num>
  <w:num w:numId="428" w16cid:durableId="1015691338">
    <w:abstractNumId w:val="4"/>
  </w:num>
  <w:num w:numId="429" w16cid:durableId="1795631779">
    <w:abstractNumId w:val="5"/>
  </w:num>
  <w:num w:numId="430" w16cid:durableId="467825279">
    <w:abstractNumId w:val="6"/>
  </w:num>
  <w:num w:numId="431" w16cid:durableId="1562904248">
    <w:abstractNumId w:val="7"/>
  </w:num>
  <w:num w:numId="432" w16cid:durableId="1045056592">
    <w:abstractNumId w:val="9"/>
  </w:num>
  <w:num w:numId="433" w16cid:durableId="983464847">
    <w:abstractNumId w:val="0"/>
  </w:num>
  <w:num w:numId="434" w16cid:durableId="1103068116">
    <w:abstractNumId w:val="1"/>
  </w:num>
  <w:num w:numId="435" w16cid:durableId="1276791552">
    <w:abstractNumId w:val="2"/>
  </w:num>
  <w:num w:numId="436" w16cid:durableId="947935080">
    <w:abstractNumId w:val="3"/>
  </w:num>
  <w:num w:numId="437" w16cid:durableId="1142040137">
    <w:abstractNumId w:val="8"/>
  </w:num>
  <w:num w:numId="438" w16cid:durableId="1103771232">
    <w:abstractNumId w:val="4"/>
  </w:num>
  <w:num w:numId="439" w16cid:durableId="395934992">
    <w:abstractNumId w:val="5"/>
  </w:num>
  <w:num w:numId="440" w16cid:durableId="217405246">
    <w:abstractNumId w:val="6"/>
  </w:num>
  <w:num w:numId="441" w16cid:durableId="1364937088">
    <w:abstractNumId w:val="7"/>
  </w:num>
  <w:num w:numId="442" w16cid:durableId="1323194558">
    <w:abstractNumId w:val="9"/>
  </w:num>
  <w:num w:numId="443" w16cid:durableId="1936936902">
    <w:abstractNumId w:val="0"/>
  </w:num>
  <w:num w:numId="444" w16cid:durableId="156460600">
    <w:abstractNumId w:val="1"/>
  </w:num>
  <w:num w:numId="445" w16cid:durableId="509564126">
    <w:abstractNumId w:val="2"/>
  </w:num>
  <w:num w:numId="446" w16cid:durableId="1723208841">
    <w:abstractNumId w:val="3"/>
  </w:num>
  <w:num w:numId="447" w16cid:durableId="1525513623">
    <w:abstractNumId w:val="8"/>
  </w:num>
  <w:num w:numId="448" w16cid:durableId="524757051">
    <w:abstractNumId w:val="4"/>
  </w:num>
  <w:num w:numId="449" w16cid:durableId="115681552">
    <w:abstractNumId w:val="5"/>
  </w:num>
  <w:num w:numId="450" w16cid:durableId="726416143">
    <w:abstractNumId w:val="6"/>
  </w:num>
  <w:num w:numId="451" w16cid:durableId="1555118465">
    <w:abstractNumId w:val="7"/>
  </w:num>
  <w:num w:numId="452" w16cid:durableId="1903562884">
    <w:abstractNumId w:val="9"/>
  </w:num>
  <w:num w:numId="453" w16cid:durableId="657072635">
    <w:abstractNumId w:val="0"/>
  </w:num>
  <w:num w:numId="454" w16cid:durableId="762383705">
    <w:abstractNumId w:val="1"/>
  </w:num>
  <w:num w:numId="455" w16cid:durableId="54859096">
    <w:abstractNumId w:val="2"/>
  </w:num>
  <w:num w:numId="456" w16cid:durableId="745297499">
    <w:abstractNumId w:val="3"/>
  </w:num>
  <w:num w:numId="457" w16cid:durableId="2094616975">
    <w:abstractNumId w:val="8"/>
  </w:num>
  <w:num w:numId="458" w16cid:durableId="342516501">
    <w:abstractNumId w:val="4"/>
  </w:num>
  <w:num w:numId="459" w16cid:durableId="125708616">
    <w:abstractNumId w:val="5"/>
  </w:num>
  <w:num w:numId="460" w16cid:durableId="416942443">
    <w:abstractNumId w:val="6"/>
  </w:num>
  <w:num w:numId="461" w16cid:durableId="503594576">
    <w:abstractNumId w:val="7"/>
  </w:num>
  <w:num w:numId="462" w16cid:durableId="984506846">
    <w:abstractNumId w:val="9"/>
  </w:num>
  <w:num w:numId="463" w16cid:durableId="1329672386">
    <w:abstractNumId w:val="0"/>
  </w:num>
  <w:num w:numId="464" w16cid:durableId="813839903">
    <w:abstractNumId w:val="1"/>
  </w:num>
  <w:num w:numId="465" w16cid:durableId="295451037">
    <w:abstractNumId w:val="2"/>
  </w:num>
  <w:num w:numId="466" w16cid:durableId="1016805371">
    <w:abstractNumId w:val="3"/>
  </w:num>
  <w:num w:numId="467" w16cid:durableId="1235894854">
    <w:abstractNumId w:val="8"/>
  </w:num>
  <w:num w:numId="468" w16cid:durableId="1354069654">
    <w:abstractNumId w:val="4"/>
  </w:num>
  <w:num w:numId="469" w16cid:durableId="1262563753">
    <w:abstractNumId w:val="5"/>
  </w:num>
  <w:num w:numId="470" w16cid:durableId="268775340">
    <w:abstractNumId w:val="6"/>
  </w:num>
  <w:num w:numId="471" w16cid:durableId="1935506966">
    <w:abstractNumId w:val="7"/>
  </w:num>
  <w:num w:numId="472" w16cid:durableId="187530924">
    <w:abstractNumId w:val="9"/>
  </w:num>
  <w:num w:numId="473" w16cid:durableId="2130777199">
    <w:abstractNumId w:val="0"/>
  </w:num>
  <w:num w:numId="474" w16cid:durableId="932980012">
    <w:abstractNumId w:val="1"/>
  </w:num>
  <w:num w:numId="475" w16cid:durableId="559095736">
    <w:abstractNumId w:val="2"/>
  </w:num>
  <w:num w:numId="476" w16cid:durableId="1028875658">
    <w:abstractNumId w:val="3"/>
  </w:num>
  <w:num w:numId="477" w16cid:durableId="964576885">
    <w:abstractNumId w:val="8"/>
  </w:num>
  <w:num w:numId="478" w16cid:durableId="1824270979">
    <w:abstractNumId w:val="4"/>
  </w:num>
  <w:num w:numId="479" w16cid:durableId="1934780317">
    <w:abstractNumId w:val="5"/>
  </w:num>
  <w:num w:numId="480" w16cid:durableId="251278968">
    <w:abstractNumId w:val="6"/>
  </w:num>
  <w:num w:numId="481" w16cid:durableId="124125672">
    <w:abstractNumId w:val="7"/>
  </w:num>
  <w:num w:numId="482" w16cid:durableId="1428191919">
    <w:abstractNumId w:val="9"/>
  </w:num>
  <w:num w:numId="483" w16cid:durableId="1197429086">
    <w:abstractNumId w:val="0"/>
  </w:num>
  <w:num w:numId="484" w16cid:durableId="1037661997">
    <w:abstractNumId w:val="1"/>
  </w:num>
  <w:num w:numId="485" w16cid:durableId="2020348102">
    <w:abstractNumId w:val="2"/>
  </w:num>
  <w:num w:numId="486" w16cid:durableId="1409885634">
    <w:abstractNumId w:val="3"/>
  </w:num>
  <w:num w:numId="487" w16cid:durableId="63794928">
    <w:abstractNumId w:val="8"/>
  </w:num>
  <w:num w:numId="488" w16cid:durableId="700477957">
    <w:abstractNumId w:val="4"/>
  </w:num>
  <w:num w:numId="489" w16cid:durableId="1165165217">
    <w:abstractNumId w:val="5"/>
  </w:num>
  <w:num w:numId="490" w16cid:durableId="1965035781">
    <w:abstractNumId w:val="6"/>
  </w:num>
  <w:num w:numId="491" w16cid:durableId="1815642026">
    <w:abstractNumId w:val="7"/>
  </w:num>
  <w:num w:numId="492" w16cid:durableId="1064987326">
    <w:abstractNumId w:val="9"/>
  </w:num>
  <w:num w:numId="493" w16cid:durableId="1249777043">
    <w:abstractNumId w:val="0"/>
  </w:num>
  <w:num w:numId="494" w16cid:durableId="26493529">
    <w:abstractNumId w:val="1"/>
  </w:num>
  <w:num w:numId="495" w16cid:durableId="63722271">
    <w:abstractNumId w:val="2"/>
  </w:num>
  <w:num w:numId="496" w16cid:durableId="816186905">
    <w:abstractNumId w:val="3"/>
  </w:num>
  <w:num w:numId="497" w16cid:durableId="1081833810">
    <w:abstractNumId w:val="8"/>
  </w:num>
  <w:num w:numId="498" w16cid:durableId="1886524538">
    <w:abstractNumId w:val="4"/>
  </w:num>
  <w:num w:numId="499" w16cid:durableId="282998939">
    <w:abstractNumId w:val="5"/>
  </w:num>
  <w:num w:numId="500" w16cid:durableId="59063793">
    <w:abstractNumId w:val="6"/>
  </w:num>
  <w:num w:numId="501" w16cid:durableId="757562561">
    <w:abstractNumId w:val="7"/>
  </w:num>
  <w:num w:numId="502" w16cid:durableId="1501850245">
    <w:abstractNumId w:val="9"/>
  </w:num>
  <w:num w:numId="503" w16cid:durableId="2096827785">
    <w:abstractNumId w:val="11"/>
  </w:num>
  <w:num w:numId="504" w16cid:durableId="1948803935">
    <w:abstractNumId w:val="14"/>
  </w:num>
  <w:num w:numId="505" w16cid:durableId="12305360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75"/>
    <w:rsid w:val="00003A83"/>
    <w:rsid w:val="00005735"/>
    <w:rsid w:val="0000707A"/>
    <w:rsid w:val="000146A7"/>
    <w:rsid w:val="00017ECD"/>
    <w:rsid w:val="00022E67"/>
    <w:rsid w:val="00025377"/>
    <w:rsid w:val="00026089"/>
    <w:rsid w:val="000351AC"/>
    <w:rsid w:val="00035BF0"/>
    <w:rsid w:val="000467B1"/>
    <w:rsid w:val="00064EC6"/>
    <w:rsid w:val="00070739"/>
    <w:rsid w:val="00073E9B"/>
    <w:rsid w:val="000B0D31"/>
    <w:rsid w:val="000B1EB1"/>
    <w:rsid w:val="000B7E97"/>
    <w:rsid w:val="000C03C9"/>
    <w:rsid w:val="000C3514"/>
    <w:rsid w:val="000C4BA2"/>
    <w:rsid w:val="000D1005"/>
    <w:rsid w:val="000E76D4"/>
    <w:rsid w:val="00110741"/>
    <w:rsid w:val="00113DD3"/>
    <w:rsid w:val="001168EE"/>
    <w:rsid w:val="0012348C"/>
    <w:rsid w:val="001260E0"/>
    <w:rsid w:val="001271F3"/>
    <w:rsid w:val="00130DE8"/>
    <w:rsid w:val="00133193"/>
    <w:rsid w:val="0013511D"/>
    <w:rsid w:val="00154A42"/>
    <w:rsid w:val="00162324"/>
    <w:rsid w:val="001675E1"/>
    <w:rsid w:val="00180847"/>
    <w:rsid w:val="00185ACD"/>
    <w:rsid w:val="00187A98"/>
    <w:rsid w:val="001A14A2"/>
    <w:rsid w:val="001A4A48"/>
    <w:rsid w:val="001B1675"/>
    <w:rsid w:val="001B3367"/>
    <w:rsid w:val="001D3353"/>
    <w:rsid w:val="001D5F0A"/>
    <w:rsid w:val="001D7447"/>
    <w:rsid w:val="001E1B44"/>
    <w:rsid w:val="001E1EB8"/>
    <w:rsid w:val="001E2C3A"/>
    <w:rsid w:val="001F1656"/>
    <w:rsid w:val="001F27D4"/>
    <w:rsid w:val="001F6D78"/>
    <w:rsid w:val="00206ECF"/>
    <w:rsid w:val="00220F1B"/>
    <w:rsid w:val="00237088"/>
    <w:rsid w:val="00245D20"/>
    <w:rsid w:val="00265077"/>
    <w:rsid w:val="00273B35"/>
    <w:rsid w:val="00282FE6"/>
    <w:rsid w:val="0028482A"/>
    <w:rsid w:val="002A3901"/>
    <w:rsid w:val="002A7D1B"/>
    <w:rsid w:val="002B1429"/>
    <w:rsid w:val="002B45C6"/>
    <w:rsid w:val="002B7736"/>
    <w:rsid w:val="002C3C82"/>
    <w:rsid w:val="002D282B"/>
    <w:rsid w:val="002E3F9C"/>
    <w:rsid w:val="002E61BF"/>
    <w:rsid w:val="002F69AA"/>
    <w:rsid w:val="0030391F"/>
    <w:rsid w:val="00310DA5"/>
    <w:rsid w:val="0031428E"/>
    <w:rsid w:val="00317BE6"/>
    <w:rsid w:val="003439B0"/>
    <w:rsid w:val="00357C2A"/>
    <w:rsid w:val="00361538"/>
    <w:rsid w:val="00363C64"/>
    <w:rsid w:val="00365918"/>
    <w:rsid w:val="00377ADB"/>
    <w:rsid w:val="00380309"/>
    <w:rsid w:val="003864BA"/>
    <w:rsid w:val="003A45F6"/>
    <w:rsid w:val="003A6915"/>
    <w:rsid w:val="003C65F3"/>
    <w:rsid w:val="003E14A7"/>
    <w:rsid w:val="003F309C"/>
    <w:rsid w:val="003F4216"/>
    <w:rsid w:val="003F46C9"/>
    <w:rsid w:val="003F60D9"/>
    <w:rsid w:val="00400A11"/>
    <w:rsid w:val="00404C30"/>
    <w:rsid w:val="00406E84"/>
    <w:rsid w:val="004165D3"/>
    <w:rsid w:val="0041681E"/>
    <w:rsid w:val="00436A1F"/>
    <w:rsid w:val="00441835"/>
    <w:rsid w:val="00455C8F"/>
    <w:rsid w:val="00461945"/>
    <w:rsid w:val="00462D68"/>
    <w:rsid w:val="00463C82"/>
    <w:rsid w:val="00465DDF"/>
    <w:rsid w:val="00467A21"/>
    <w:rsid w:val="00472FA1"/>
    <w:rsid w:val="0048039E"/>
    <w:rsid w:val="00484391"/>
    <w:rsid w:val="004920EF"/>
    <w:rsid w:val="004A0908"/>
    <w:rsid w:val="004A10F2"/>
    <w:rsid w:val="004A1431"/>
    <w:rsid w:val="004A6699"/>
    <w:rsid w:val="004D6612"/>
    <w:rsid w:val="004E2476"/>
    <w:rsid w:val="004E6EE4"/>
    <w:rsid w:val="004F79D5"/>
    <w:rsid w:val="00516DF4"/>
    <w:rsid w:val="0052544D"/>
    <w:rsid w:val="005401E1"/>
    <w:rsid w:val="0054344E"/>
    <w:rsid w:val="00543614"/>
    <w:rsid w:val="00543641"/>
    <w:rsid w:val="00551705"/>
    <w:rsid w:val="00571207"/>
    <w:rsid w:val="00585974"/>
    <w:rsid w:val="005911C3"/>
    <w:rsid w:val="00595D5C"/>
    <w:rsid w:val="005A6D48"/>
    <w:rsid w:val="005B1998"/>
    <w:rsid w:val="005B6086"/>
    <w:rsid w:val="005B7FAB"/>
    <w:rsid w:val="005C26D6"/>
    <w:rsid w:val="005C59A8"/>
    <w:rsid w:val="005E792A"/>
    <w:rsid w:val="005E7CA4"/>
    <w:rsid w:val="00604651"/>
    <w:rsid w:val="00621944"/>
    <w:rsid w:val="006340A8"/>
    <w:rsid w:val="00640EA2"/>
    <w:rsid w:val="00655642"/>
    <w:rsid w:val="0066261D"/>
    <w:rsid w:val="00674001"/>
    <w:rsid w:val="006836B5"/>
    <w:rsid w:val="006943A8"/>
    <w:rsid w:val="006A6C2A"/>
    <w:rsid w:val="006B657C"/>
    <w:rsid w:val="006C6F4D"/>
    <w:rsid w:val="006D6F5A"/>
    <w:rsid w:val="006E41EB"/>
    <w:rsid w:val="006F67DB"/>
    <w:rsid w:val="0071269A"/>
    <w:rsid w:val="007218DB"/>
    <w:rsid w:val="00730452"/>
    <w:rsid w:val="00732A45"/>
    <w:rsid w:val="00732C6F"/>
    <w:rsid w:val="0073561D"/>
    <w:rsid w:val="00746AA4"/>
    <w:rsid w:val="00770E11"/>
    <w:rsid w:val="0077757B"/>
    <w:rsid w:val="007816AA"/>
    <w:rsid w:val="00786BD2"/>
    <w:rsid w:val="007A31D3"/>
    <w:rsid w:val="007A65EB"/>
    <w:rsid w:val="007B030F"/>
    <w:rsid w:val="007B268E"/>
    <w:rsid w:val="007B2E8C"/>
    <w:rsid w:val="007D7435"/>
    <w:rsid w:val="007D7F22"/>
    <w:rsid w:val="007E66D9"/>
    <w:rsid w:val="007F12FC"/>
    <w:rsid w:val="007F1E30"/>
    <w:rsid w:val="0080376E"/>
    <w:rsid w:val="008065A1"/>
    <w:rsid w:val="00817195"/>
    <w:rsid w:val="008233CE"/>
    <w:rsid w:val="00836926"/>
    <w:rsid w:val="00837ACC"/>
    <w:rsid w:val="008476D0"/>
    <w:rsid w:val="00864077"/>
    <w:rsid w:val="008646F7"/>
    <w:rsid w:val="0087765E"/>
    <w:rsid w:val="008976F2"/>
    <w:rsid w:val="008A19DF"/>
    <w:rsid w:val="008A4AA9"/>
    <w:rsid w:val="008C5608"/>
    <w:rsid w:val="008D64FA"/>
    <w:rsid w:val="008E156E"/>
    <w:rsid w:val="008F4451"/>
    <w:rsid w:val="008F7A3A"/>
    <w:rsid w:val="009072CE"/>
    <w:rsid w:val="00922D6C"/>
    <w:rsid w:val="00924E2D"/>
    <w:rsid w:val="00934309"/>
    <w:rsid w:val="009354AB"/>
    <w:rsid w:val="00955320"/>
    <w:rsid w:val="0095635E"/>
    <w:rsid w:val="0095757C"/>
    <w:rsid w:val="00961E80"/>
    <w:rsid w:val="00977851"/>
    <w:rsid w:val="009B5CC1"/>
    <w:rsid w:val="009C5285"/>
    <w:rsid w:val="009E5849"/>
    <w:rsid w:val="009F156F"/>
    <w:rsid w:val="00A01A32"/>
    <w:rsid w:val="00A15EEB"/>
    <w:rsid w:val="00A21272"/>
    <w:rsid w:val="00A43EE6"/>
    <w:rsid w:val="00A478B9"/>
    <w:rsid w:val="00A50CDA"/>
    <w:rsid w:val="00A51AF5"/>
    <w:rsid w:val="00A62461"/>
    <w:rsid w:val="00A63E72"/>
    <w:rsid w:val="00A67DBD"/>
    <w:rsid w:val="00A73A3A"/>
    <w:rsid w:val="00A77B77"/>
    <w:rsid w:val="00A92BC9"/>
    <w:rsid w:val="00A95740"/>
    <w:rsid w:val="00AB4C6E"/>
    <w:rsid w:val="00AC4FDD"/>
    <w:rsid w:val="00AC5663"/>
    <w:rsid w:val="00AC5A09"/>
    <w:rsid w:val="00AC767B"/>
    <w:rsid w:val="00AD68C8"/>
    <w:rsid w:val="00AE4905"/>
    <w:rsid w:val="00AE7092"/>
    <w:rsid w:val="00AF165F"/>
    <w:rsid w:val="00AF47DB"/>
    <w:rsid w:val="00B15FCB"/>
    <w:rsid w:val="00B34E72"/>
    <w:rsid w:val="00B377E7"/>
    <w:rsid w:val="00B403A1"/>
    <w:rsid w:val="00B80179"/>
    <w:rsid w:val="00B826CF"/>
    <w:rsid w:val="00B83A2E"/>
    <w:rsid w:val="00B94AA2"/>
    <w:rsid w:val="00BA1E1D"/>
    <w:rsid w:val="00BC2F88"/>
    <w:rsid w:val="00BC6F52"/>
    <w:rsid w:val="00BD0328"/>
    <w:rsid w:val="00BD1789"/>
    <w:rsid w:val="00BD42E0"/>
    <w:rsid w:val="00BD634A"/>
    <w:rsid w:val="00BF5BCD"/>
    <w:rsid w:val="00C0556A"/>
    <w:rsid w:val="00C07880"/>
    <w:rsid w:val="00C34A5A"/>
    <w:rsid w:val="00C34BA2"/>
    <w:rsid w:val="00C508BF"/>
    <w:rsid w:val="00C7128A"/>
    <w:rsid w:val="00C74580"/>
    <w:rsid w:val="00C75242"/>
    <w:rsid w:val="00C95A3C"/>
    <w:rsid w:val="00CB2280"/>
    <w:rsid w:val="00CC6181"/>
    <w:rsid w:val="00CD3CA9"/>
    <w:rsid w:val="00CF5F1A"/>
    <w:rsid w:val="00D002E0"/>
    <w:rsid w:val="00D02E04"/>
    <w:rsid w:val="00D10608"/>
    <w:rsid w:val="00D116C9"/>
    <w:rsid w:val="00D168BD"/>
    <w:rsid w:val="00D2073D"/>
    <w:rsid w:val="00D35FA3"/>
    <w:rsid w:val="00D377EA"/>
    <w:rsid w:val="00D40236"/>
    <w:rsid w:val="00D557B6"/>
    <w:rsid w:val="00D61C0B"/>
    <w:rsid w:val="00D650DE"/>
    <w:rsid w:val="00DA249E"/>
    <w:rsid w:val="00DB0231"/>
    <w:rsid w:val="00DD64C0"/>
    <w:rsid w:val="00DE1BAD"/>
    <w:rsid w:val="00DE4E7E"/>
    <w:rsid w:val="00DF3996"/>
    <w:rsid w:val="00E01E69"/>
    <w:rsid w:val="00E02009"/>
    <w:rsid w:val="00E02F64"/>
    <w:rsid w:val="00E12975"/>
    <w:rsid w:val="00E218A2"/>
    <w:rsid w:val="00E3155C"/>
    <w:rsid w:val="00E604C2"/>
    <w:rsid w:val="00E61761"/>
    <w:rsid w:val="00E70178"/>
    <w:rsid w:val="00E71B0B"/>
    <w:rsid w:val="00E82AC8"/>
    <w:rsid w:val="00E91688"/>
    <w:rsid w:val="00EA25FD"/>
    <w:rsid w:val="00EA7726"/>
    <w:rsid w:val="00EB7360"/>
    <w:rsid w:val="00EC1D01"/>
    <w:rsid w:val="00EE6A21"/>
    <w:rsid w:val="00EE7D87"/>
    <w:rsid w:val="00EF02A7"/>
    <w:rsid w:val="00EF073C"/>
    <w:rsid w:val="00EF4F3D"/>
    <w:rsid w:val="00EF644C"/>
    <w:rsid w:val="00F03E31"/>
    <w:rsid w:val="00F1660F"/>
    <w:rsid w:val="00F173B4"/>
    <w:rsid w:val="00F21F3A"/>
    <w:rsid w:val="00F37825"/>
    <w:rsid w:val="00F5405E"/>
    <w:rsid w:val="00F67AA8"/>
    <w:rsid w:val="00F70C06"/>
    <w:rsid w:val="00F72EF7"/>
    <w:rsid w:val="00F81ABD"/>
    <w:rsid w:val="00F92870"/>
    <w:rsid w:val="00F92C37"/>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377C2"/>
  <w15:chartTrackingRefBased/>
  <w15:docId w15:val="{8F1F2F53-3A9C-184B-AE19-307A7637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customStyle="1" w:styleId="Quotation">
    <w:name w:val="Quotation"/>
    <w:basedOn w:val="Normal"/>
    <w:uiPriority w:val="2"/>
    <w:qFormat/>
    <w:rsid w:val="00CF5F1A"/>
    <w:rPr>
      <w:i/>
      <w:iCs/>
    </w:rPr>
  </w:style>
  <w:style w:type="paragraph" w:styleId="Title">
    <w:name w:val="Title"/>
    <w:basedOn w:val="Normal"/>
    <w:next w:val="Normal"/>
    <w:link w:val="TitleChar"/>
    <w:uiPriority w:val="10"/>
    <w:rsid w:val="006B657C"/>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qForma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TitleChar">
    <w:name w:val="Title Char"/>
    <w:basedOn w:val="DefaultParagraphFont"/>
    <w:link w:val="Title"/>
    <w:uiPriority w:val="10"/>
    <w:rsid w:val="006B657C"/>
    <w:rPr>
      <w:rFonts w:asciiTheme="majorHAnsi" w:eastAsiaTheme="majorEastAsia" w:hAnsiTheme="majorHAnsi" w:cstheme="majorBidi"/>
      <w:spacing w:val="-10"/>
      <w:kern w:val="28"/>
      <w:sz w:val="56"/>
      <w:szCs w:val="56"/>
      <w14:ligatures w14:val="standard"/>
    </w:rPr>
  </w:style>
  <w:style w:type="paragraph" w:styleId="NoSpacing">
    <w:name w:val="No Spacing"/>
    <w:uiPriority w:val="1"/>
    <w:qFormat/>
    <w:rsid w:val="00977851"/>
    <w:pPr>
      <w:spacing w:after="0" w:line="240" w:lineRule="auto"/>
    </w:pPr>
    <w:rPr>
      <w:rFonts w:cs="Times New Roman (Body CS)"/>
      <w:kern w:val="22"/>
      <w14:ligatures w14:val="standard"/>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D116C9"/>
    <w:pPr>
      <w:spacing w:after="0" w:line="240" w:lineRule="auto"/>
    </w:pPr>
    <w:rPr>
      <w:rFonts w:cs="Times New Roman (Body CS)"/>
      <w:kern w:val="22"/>
      <w14:ligatures w14:val="standard"/>
    </w:rPr>
  </w:style>
  <w:style w:type="paragraph" w:customStyle="1" w:styleId="HEADLINE">
    <w:name w:val="HEADLINE"/>
    <w:basedOn w:val="Normal"/>
    <w:uiPriority w:val="2"/>
    <w:qFormat/>
    <w:rsid w:val="00B377E7"/>
    <w:pPr>
      <w:jc w:val="center"/>
    </w:pPr>
    <w:rPr>
      <w:sz w:val="32"/>
      <w:szCs w:val="32"/>
    </w:rPr>
  </w:style>
  <w:style w:type="paragraph" w:customStyle="1" w:styleId="ROLLS-ROYCEMEDIAINFORMATION">
    <w:name w:val="ROLLS-ROYCE  |  MEDIA INFORMATION"/>
    <w:basedOn w:val="Normal"/>
    <w:uiPriority w:val="2"/>
    <w:rsid w:val="00B377E7"/>
    <w:pPr>
      <w:spacing w:after="320" w:line="240" w:lineRule="auto"/>
      <w:jc w:val="center"/>
    </w:pPr>
    <w:rPr>
      <w:caps/>
    </w:rPr>
  </w:style>
  <w:style w:type="paragraph" w:customStyle="1" w:styleId="DateandLocation">
    <w:name w:val="Date and Location"/>
    <w:basedOn w:val="Normal"/>
    <w:uiPriority w:val="2"/>
    <w:qFormat/>
    <w:rsid w:val="00B377E7"/>
    <w:pPr>
      <w:spacing w:after="227"/>
    </w:pPr>
  </w:style>
  <w:style w:type="paragraph" w:customStyle="1" w:styleId="EmbargoTime">
    <w:name w:val="Embargo Time"/>
    <w:basedOn w:val="Normal"/>
    <w:uiPriority w:val="2"/>
    <w:qFormat/>
    <w:rsid w:val="006B657C"/>
    <w:pPr>
      <w:spacing w:after="227"/>
    </w:pPr>
    <w:rPr>
      <w:rFonts w:ascii="Riviera Nights Bold" w:hAnsi="Riviera Nights Bold"/>
      <w:caps/>
      <w:color w:val="FF6432" w:themeColor="accent5"/>
    </w:rPr>
  </w:style>
  <w:style w:type="paragraph" w:customStyle="1" w:styleId="BulletKeyPoints">
    <w:name w:val="Bullet Key Points"/>
    <w:basedOn w:val="Bullets"/>
    <w:uiPriority w:val="2"/>
    <w:qFormat/>
    <w:rsid w:val="00B377E7"/>
    <w:pPr>
      <w:spacing w:after="165"/>
      <w:ind w:left="714" w:hanging="357"/>
    </w:pPr>
  </w:style>
  <w:style w:type="paragraph" w:customStyle="1" w:styleId="JobTitleandCompany">
    <w:name w:val="Job Title and Company"/>
    <w:basedOn w:val="Normal"/>
    <w:uiPriority w:val="2"/>
    <w:qFormat/>
    <w:rsid w:val="00B377E7"/>
    <w:rPr>
      <w:b/>
      <w:bCs/>
    </w:rPr>
  </w:style>
  <w:style w:type="paragraph" w:customStyle="1" w:styleId="BodyCopy">
    <w:name w:val="Body Copy"/>
    <w:basedOn w:val="Normal"/>
    <w:uiPriority w:val="2"/>
    <w:qFormat/>
    <w:rsid w:val="00B377E7"/>
  </w:style>
  <w:style w:type="paragraph" w:customStyle="1" w:styleId="-ENDS-">
    <w:name w:val="- ENDS -"/>
    <w:basedOn w:val="Normal"/>
    <w:uiPriority w:val="2"/>
    <w:qFormat/>
    <w:rsid w:val="006B657C"/>
    <w:rPr>
      <w:caps/>
    </w:rPr>
  </w:style>
  <w:style w:type="paragraph" w:styleId="PlainText">
    <w:name w:val="Plain Text"/>
    <w:basedOn w:val="Normal"/>
    <w:link w:val="PlainTextChar"/>
    <w:uiPriority w:val="99"/>
    <w:semiHidden/>
    <w:unhideWhenUsed/>
    <w:rsid w:val="00E12975"/>
    <w:pPr>
      <w:spacing w:after="0" w:line="240" w:lineRule="auto"/>
    </w:pPr>
    <w:rPr>
      <w:rFonts w:ascii="Riviera Nights Light" w:hAnsi="Riviera Nights Light" w:cs="Calibri"/>
      <w:kern w:val="0"/>
      <w14:ligatures w14:val="none"/>
    </w:rPr>
  </w:style>
  <w:style w:type="character" w:customStyle="1" w:styleId="PlainTextChar">
    <w:name w:val="Plain Text Char"/>
    <w:basedOn w:val="DefaultParagraphFont"/>
    <w:link w:val="PlainText"/>
    <w:uiPriority w:val="99"/>
    <w:semiHidden/>
    <w:rsid w:val="00E12975"/>
    <w:rPr>
      <w:rFonts w:ascii="Riviera Nights Light" w:hAnsi="Riviera Nights Light" w:cs="Calibri"/>
    </w:rPr>
  </w:style>
  <w:style w:type="character" w:styleId="CommentReference">
    <w:name w:val="annotation reference"/>
    <w:basedOn w:val="DefaultParagraphFont"/>
    <w:uiPriority w:val="99"/>
    <w:semiHidden/>
    <w:rsid w:val="00A77B77"/>
    <w:rPr>
      <w:sz w:val="16"/>
      <w:szCs w:val="16"/>
    </w:rPr>
  </w:style>
  <w:style w:type="paragraph" w:styleId="CommentText">
    <w:name w:val="annotation text"/>
    <w:basedOn w:val="Normal"/>
    <w:link w:val="CommentTextChar"/>
    <w:uiPriority w:val="99"/>
    <w:semiHidden/>
    <w:rsid w:val="00A77B77"/>
    <w:pPr>
      <w:spacing w:line="240" w:lineRule="auto"/>
    </w:pPr>
    <w:rPr>
      <w:sz w:val="20"/>
      <w:szCs w:val="20"/>
    </w:rPr>
  </w:style>
  <w:style w:type="character" w:customStyle="1" w:styleId="CommentTextChar">
    <w:name w:val="Comment Text Char"/>
    <w:basedOn w:val="DefaultParagraphFont"/>
    <w:link w:val="CommentText"/>
    <w:uiPriority w:val="99"/>
    <w:semiHidden/>
    <w:rsid w:val="00A77B77"/>
    <w:rPr>
      <w:rFonts w:cs="Times New Roman (Body 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s://bit.ly/3XtQW7q"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lie.foster/Library/Group%20Containers/UBF8T346G9.Office/User%20Content.localized/Templates.localized/Press%20Release%20Template%20V4_DRAFT.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Template V4_DRAFT.dotx</Template>
  <TotalTime>30</TotalTime>
  <Pages>8</Pages>
  <Words>2224</Words>
  <Characters>12189</Characters>
  <Application>Microsoft Office Word</Application>
  <DocSecurity>0</DocSecurity>
  <Lines>297</Lines>
  <Paragraphs>129</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14284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 Wade</cp:lastModifiedBy>
  <cp:revision>4</cp:revision>
  <cp:lastPrinted>2020-07-01T14:59:00Z</cp:lastPrinted>
  <dcterms:created xsi:type="dcterms:W3CDTF">2024-07-08T15:51:00Z</dcterms:created>
  <dcterms:modified xsi:type="dcterms:W3CDTF">2024-07-08T17:00:00Z</dcterms:modified>
  <cp:category/>
</cp:coreProperties>
</file>