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5847E978" w:rsidR="00EB7360" w:rsidRDefault="00EB7360" w:rsidP="00026089">
      <w:pPr>
        <w:pStyle w:val="Title"/>
        <w:rPr>
          <w:noProof/>
          <w14:ligatures w14:val="none"/>
        </w:rPr>
      </w:pPr>
      <w:r w:rsidRPr="00B4717A">
        <w:t>ROLLS-</w:t>
      </w:r>
      <w:proofErr w:type="gramStart"/>
      <w:r w:rsidRPr="00B4717A">
        <w:t>ROYCE  |</w:t>
      </w:r>
      <w:proofErr w:type="gramEnd"/>
      <w:r w:rsidRPr="00B4717A">
        <w:t xml:space="preserve">  MEDIA INFORMATION</w:t>
      </w:r>
      <w:r w:rsidRPr="00B4717A">
        <w:rPr>
          <w:noProof/>
          <w14:ligatures w14:val="none"/>
        </w:rPr>
        <w:t xml:space="preserve"> </w:t>
      </w:r>
    </w:p>
    <w:p w14:paraId="00B1F5F5" w14:textId="77777777" w:rsidR="00F97A24" w:rsidRPr="00F97A24" w:rsidRDefault="00F97A24" w:rsidP="00F97A24"/>
    <w:p w14:paraId="429895F2" w14:textId="01FC74C0" w:rsidR="00C75EB3" w:rsidRDefault="0073026E" w:rsidP="00497960">
      <w:pPr>
        <w:spacing w:after="0" w:line="360" w:lineRule="auto"/>
        <w:jc w:val="center"/>
        <w:rPr>
          <w:caps/>
          <w:sz w:val="32"/>
          <w:szCs w:val="32"/>
        </w:rPr>
      </w:pPr>
      <w:r>
        <w:rPr>
          <w:sz w:val="32"/>
          <w:szCs w:val="32"/>
        </w:rPr>
        <w:t xml:space="preserve">WHISPERS AUCTION BOOSTS FUNDS </w:t>
      </w:r>
    </w:p>
    <w:p w14:paraId="38004952" w14:textId="105345CB" w:rsidR="00FE7F93" w:rsidRPr="00B4717A" w:rsidRDefault="0073026E" w:rsidP="00497960">
      <w:pPr>
        <w:spacing w:after="0" w:line="360" w:lineRule="auto"/>
        <w:jc w:val="center"/>
        <w:rPr>
          <w:caps/>
          <w:sz w:val="32"/>
          <w:szCs w:val="32"/>
        </w:rPr>
      </w:pPr>
      <w:r>
        <w:rPr>
          <w:sz w:val="32"/>
          <w:szCs w:val="32"/>
        </w:rPr>
        <w:t>FOR ROLLS-ROYCE'S HOUSE CHARITY</w:t>
      </w:r>
    </w:p>
    <w:p w14:paraId="7A33B4E3" w14:textId="77777777" w:rsidR="00497960" w:rsidRDefault="00497960" w:rsidP="00604651">
      <w:pPr>
        <w:spacing w:after="227"/>
      </w:pPr>
    </w:p>
    <w:p w14:paraId="3D0D568C" w14:textId="7FAB8FA7" w:rsidR="00C3232E" w:rsidRDefault="00CE19D5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>
        <w:t>9</w:t>
      </w:r>
      <w:r w:rsidR="002A30C5">
        <w:t xml:space="preserve"> February</w:t>
      </w:r>
      <w:r w:rsidR="007D3032" w:rsidRPr="00B4717A">
        <w:t xml:space="preserve"> 2</w:t>
      </w:r>
      <w:r w:rsidR="00746AA4" w:rsidRPr="00B4717A">
        <w:t>02</w:t>
      </w:r>
      <w:r w:rsidR="005E747A" w:rsidRPr="00B4717A">
        <w:t>2</w:t>
      </w:r>
      <w:r w:rsidR="001F6D78" w:rsidRPr="00B4717A">
        <w:t>, Goodwood, West Sussex</w:t>
      </w:r>
      <w:r w:rsidR="001F6D78" w:rsidRPr="00B4717A">
        <w:tab/>
      </w:r>
      <w:r w:rsidR="003C6339" w:rsidRPr="00B4717A">
        <w:tab/>
      </w:r>
      <w:r w:rsidR="003C6339" w:rsidRPr="00B4717A">
        <w:tab/>
      </w:r>
    </w:p>
    <w:p w14:paraId="3ADEC9A2" w14:textId="4AB743A6" w:rsidR="00EB7C13" w:rsidRDefault="003C3B11" w:rsidP="00EB7C13">
      <w:pPr>
        <w:pStyle w:val="Bullets"/>
        <w:numPr>
          <w:ilvl w:val="0"/>
          <w:numId w:val="13"/>
        </w:numPr>
        <w:spacing w:after="240" w:line="240" w:lineRule="auto"/>
      </w:pPr>
      <w:r w:rsidRPr="00B4717A">
        <w:t xml:space="preserve">Rolls-Royce </w:t>
      </w:r>
      <w:r w:rsidR="00FB2AA6">
        <w:t>Motor Cars</w:t>
      </w:r>
      <w:r w:rsidR="00A82004">
        <w:t xml:space="preserve"> </w:t>
      </w:r>
      <w:r w:rsidR="00D27219">
        <w:t xml:space="preserve">holds its first fundraising auction in aid of its current </w:t>
      </w:r>
      <w:r w:rsidR="00DE133F">
        <w:t>H</w:t>
      </w:r>
      <w:r w:rsidR="00A82004">
        <w:t xml:space="preserve">ouse </w:t>
      </w:r>
      <w:r w:rsidR="00DE133F">
        <w:t>C</w:t>
      </w:r>
      <w:r w:rsidR="00A82004">
        <w:t>harity</w:t>
      </w:r>
      <w:r w:rsidR="00D27219">
        <w:t xml:space="preserve"> through its </w:t>
      </w:r>
      <w:r w:rsidR="00BE3E4E">
        <w:t>private members' club</w:t>
      </w:r>
      <w:r w:rsidR="00D27219">
        <w:t>, Whispers</w:t>
      </w:r>
    </w:p>
    <w:p w14:paraId="6EF778B0" w14:textId="274F1B80" w:rsidR="00AE4F9F" w:rsidRDefault="00D27219" w:rsidP="00EB7C13">
      <w:pPr>
        <w:pStyle w:val="Bullets"/>
        <w:numPr>
          <w:ilvl w:val="0"/>
          <w:numId w:val="13"/>
        </w:numPr>
        <w:spacing w:after="240" w:line="240" w:lineRule="auto"/>
      </w:pPr>
      <w:r>
        <w:t xml:space="preserve">Participants </w:t>
      </w:r>
      <w:r w:rsidR="00C75EB3">
        <w:t xml:space="preserve">placed </w:t>
      </w:r>
      <w:r>
        <w:t>bid</w:t>
      </w:r>
      <w:r w:rsidR="00C75EB3">
        <w:t>s online</w:t>
      </w:r>
      <w:r>
        <w:t xml:space="preserve"> for new art</w:t>
      </w:r>
      <w:r w:rsidR="00AE4F9F">
        <w:t xml:space="preserve">work </w:t>
      </w:r>
      <w:r w:rsidR="00D3626F">
        <w:t>created</w:t>
      </w:r>
      <w:r w:rsidR="00AE4F9F">
        <w:t xml:space="preserve"> by </w:t>
      </w:r>
      <w:r w:rsidR="00E9598A">
        <w:t>self-taught</w:t>
      </w:r>
      <w:r w:rsidR="00DF5666">
        <w:t xml:space="preserve"> contemporary British </w:t>
      </w:r>
      <w:r w:rsidR="00CE3BA9">
        <w:t>artist</w:t>
      </w:r>
      <w:r w:rsidR="00AE4F9F">
        <w:t xml:space="preserve">, Laurence M White, </w:t>
      </w:r>
      <w:r w:rsidR="00DF5666">
        <w:t xml:space="preserve">originally commissioned </w:t>
      </w:r>
      <w:r w:rsidR="00AE4F9F">
        <w:t xml:space="preserve">for the grand opening event of </w:t>
      </w:r>
      <w:r w:rsidR="00DF5666">
        <w:t>the marque's new London premises in Mayfair</w:t>
      </w:r>
    </w:p>
    <w:p w14:paraId="19A05E81" w14:textId="68B1C097" w:rsidR="006A3230" w:rsidRPr="006A3230" w:rsidRDefault="00C75EB3" w:rsidP="006A3230">
      <w:pPr>
        <w:pStyle w:val="Bullets"/>
        <w:numPr>
          <w:ilvl w:val="0"/>
          <w:numId w:val="13"/>
        </w:numPr>
        <w:spacing w:after="240" w:line="240" w:lineRule="auto"/>
        <w:rPr>
          <w:i/>
          <w:iCs/>
        </w:rPr>
      </w:pPr>
      <w:r>
        <w:t xml:space="preserve">Proceeds of £10,000 </w:t>
      </w:r>
      <w:r w:rsidR="00D27219">
        <w:t xml:space="preserve">donated to </w:t>
      </w:r>
      <w:r w:rsidR="00A82004">
        <w:t>Chestnut Tree House</w:t>
      </w:r>
      <w:r w:rsidR="00D27219">
        <w:t xml:space="preserve">, </w:t>
      </w:r>
      <w:r w:rsidR="007875CD">
        <w:t>a children’s hospice</w:t>
      </w:r>
      <w:r w:rsidR="00D27219">
        <w:t xml:space="preserve"> </w:t>
      </w:r>
      <w:r w:rsidR="00CE3BA9">
        <w:t>located close to the Home of Rolls-Royce at Goodwood</w:t>
      </w:r>
    </w:p>
    <w:p w14:paraId="4025C41B" w14:textId="77777777" w:rsidR="002A30C5" w:rsidRDefault="002A30C5" w:rsidP="002A30C5">
      <w:pPr>
        <w:pStyle w:val="Bullets"/>
        <w:numPr>
          <w:ilvl w:val="0"/>
          <w:numId w:val="0"/>
        </w:numPr>
        <w:spacing w:after="0" w:line="240" w:lineRule="auto"/>
        <w:rPr>
          <w:i/>
          <w:iCs/>
        </w:rPr>
      </w:pPr>
    </w:p>
    <w:p w14:paraId="7C944699" w14:textId="2C7B8CA1" w:rsidR="00A90060" w:rsidRPr="00A90060" w:rsidRDefault="00A90060" w:rsidP="00A90060">
      <w:pPr>
        <w:pStyle w:val="gmail-m-3117871339427391135gmail-m1034079175702807359bullets"/>
        <w:spacing w:before="0" w:beforeAutospacing="0" w:after="0" w:afterAutospacing="0"/>
        <w:rPr>
          <w:i/>
          <w:iCs/>
        </w:rPr>
      </w:pPr>
      <w:r>
        <w:rPr>
          <w:rFonts w:ascii="Riviera Nights Light" w:hAnsi="Riviera Nights Light"/>
          <w:i/>
          <w:iCs/>
        </w:rPr>
        <w:t xml:space="preserve">"I always aim to draw out the personality of the subjects I am painting, and for this creation, I wanted to show the limitless performance capabilities of Cullinan and its ability to tackle absolutely any terrain with real authority. </w:t>
      </w:r>
      <w:r w:rsidRPr="00A90060">
        <w:rPr>
          <w:rFonts w:ascii="Riviera Nights Light" w:hAnsi="Riviera Nights Light"/>
          <w:i/>
          <w:iCs/>
        </w:rPr>
        <w:t>Aside from my upcoming exhibition, every commission I paint is bespoke and I am proud to support this remarkable opportunity.”</w:t>
      </w:r>
    </w:p>
    <w:p w14:paraId="2C3D95E3" w14:textId="77777777" w:rsidR="002A30C5" w:rsidRPr="00A90060" w:rsidRDefault="002A30C5" w:rsidP="002A30C5">
      <w:pPr>
        <w:pStyle w:val="Bullets"/>
        <w:numPr>
          <w:ilvl w:val="0"/>
          <w:numId w:val="0"/>
        </w:numPr>
        <w:spacing w:after="0" w:line="240" w:lineRule="auto"/>
        <w:rPr>
          <w:b/>
          <w:bCs/>
          <w:i/>
          <w:iCs/>
        </w:rPr>
      </w:pPr>
      <w:r w:rsidRPr="00A90060">
        <w:rPr>
          <w:b/>
          <w:bCs/>
          <w:i/>
          <w:iCs/>
        </w:rPr>
        <w:t>Laurence M White, artist</w:t>
      </w:r>
    </w:p>
    <w:p w14:paraId="51ABF82F" w14:textId="77777777" w:rsidR="002A30C5" w:rsidRPr="009574F4" w:rsidRDefault="002A30C5" w:rsidP="002A30C5">
      <w:pPr>
        <w:pStyle w:val="Bullet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4D5D114B" w14:textId="77777777" w:rsidR="002A30C5" w:rsidRPr="00F71E13" w:rsidRDefault="002A30C5" w:rsidP="002A30C5">
      <w:pPr>
        <w:spacing w:afterLines="165" w:after="396" w:line="259" w:lineRule="auto"/>
        <w:rPr>
          <w:b/>
          <w:bCs/>
        </w:rPr>
      </w:pPr>
      <w:r w:rsidRPr="00F71E13">
        <w:rPr>
          <w:i/>
          <w:iCs/>
        </w:rPr>
        <w:t>“We are truly grateful for the work that the staff at Rolls-Royce do to support Chestnut Tree House. Such a significant sum of money allows us to continue to support many children and families in the local area. Many thanks from everyone at Chestnut Tree House.”</w:t>
      </w:r>
      <w:r>
        <w:rPr>
          <w:b/>
          <w:bCs/>
        </w:rPr>
        <w:br/>
      </w:r>
      <w:r w:rsidRPr="00F71E13">
        <w:rPr>
          <w:b/>
          <w:bCs/>
        </w:rPr>
        <w:t>Aliso</w:t>
      </w:r>
      <w:r>
        <w:rPr>
          <w:b/>
          <w:bCs/>
        </w:rPr>
        <w:t>n Taylor</w:t>
      </w:r>
      <w:r w:rsidRPr="00F71E13">
        <w:rPr>
          <w:b/>
          <w:bCs/>
        </w:rPr>
        <w:t>, Fundraising Manager</w:t>
      </w:r>
      <w:r>
        <w:rPr>
          <w:b/>
          <w:bCs/>
        </w:rPr>
        <w:t xml:space="preserve">, </w:t>
      </w:r>
      <w:r w:rsidRPr="00F71E13">
        <w:rPr>
          <w:b/>
          <w:bCs/>
        </w:rPr>
        <w:t>Chestnut Tree House</w:t>
      </w:r>
    </w:p>
    <w:p w14:paraId="6646E2B7" w14:textId="7BC9F506" w:rsidR="00FB4520" w:rsidRPr="002A30C5" w:rsidRDefault="00FB4520" w:rsidP="00F71E13">
      <w:pPr>
        <w:pStyle w:val="Bullets"/>
        <w:numPr>
          <w:ilvl w:val="0"/>
          <w:numId w:val="0"/>
        </w:numPr>
        <w:spacing w:afterLines="165" w:after="396" w:line="259" w:lineRule="auto"/>
        <w:rPr>
          <w:b/>
          <w:bCs/>
          <w:i/>
          <w:iCs/>
        </w:rPr>
      </w:pPr>
      <w:r w:rsidRPr="00117F43">
        <w:rPr>
          <w:i/>
          <w:iCs/>
        </w:rPr>
        <w:t>“</w:t>
      </w:r>
      <w:r w:rsidR="009574F4" w:rsidRPr="00127A1A">
        <w:rPr>
          <w:i/>
          <w:iCs/>
        </w:rPr>
        <w:t>C</w:t>
      </w:r>
      <w:r w:rsidR="00127A1A">
        <w:rPr>
          <w:i/>
          <w:iCs/>
        </w:rPr>
        <w:t>ho</w:t>
      </w:r>
      <w:r w:rsidR="009574F4" w:rsidRPr="00127A1A">
        <w:rPr>
          <w:i/>
          <w:iCs/>
        </w:rPr>
        <w:t>osing, then</w:t>
      </w:r>
      <w:r w:rsidR="009574F4">
        <w:rPr>
          <w:b/>
          <w:bCs/>
          <w:i/>
          <w:iCs/>
        </w:rPr>
        <w:t xml:space="preserve"> </w:t>
      </w:r>
      <w:r w:rsidR="00127A1A" w:rsidRPr="00117F43">
        <w:rPr>
          <w:i/>
          <w:iCs/>
        </w:rPr>
        <w:t>s</w:t>
      </w:r>
      <w:r w:rsidR="006A3230" w:rsidRPr="00F71E13">
        <w:rPr>
          <w:i/>
          <w:iCs/>
        </w:rPr>
        <w:t>upporting</w:t>
      </w:r>
      <w:r w:rsidR="00F42B43">
        <w:rPr>
          <w:i/>
          <w:iCs/>
        </w:rPr>
        <w:t>,</w:t>
      </w:r>
      <w:r w:rsidR="006A3230" w:rsidRPr="00F71E13">
        <w:rPr>
          <w:b/>
          <w:bCs/>
          <w:i/>
          <w:iCs/>
        </w:rPr>
        <w:t xml:space="preserve"> </w:t>
      </w:r>
      <w:r w:rsidR="006A3230" w:rsidRPr="00F71E13">
        <w:rPr>
          <w:i/>
          <w:iCs/>
        </w:rPr>
        <w:t xml:space="preserve">our </w:t>
      </w:r>
      <w:r w:rsidR="00DE133F">
        <w:rPr>
          <w:i/>
          <w:iCs/>
        </w:rPr>
        <w:t>H</w:t>
      </w:r>
      <w:r w:rsidR="006A3230" w:rsidRPr="00F71E13">
        <w:rPr>
          <w:i/>
          <w:iCs/>
        </w:rPr>
        <w:t xml:space="preserve">ouse </w:t>
      </w:r>
      <w:r w:rsidR="00DE133F">
        <w:rPr>
          <w:i/>
          <w:iCs/>
        </w:rPr>
        <w:t>C</w:t>
      </w:r>
      <w:r w:rsidR="006A3230" w:rsidRPr="00F71E13">
        <w:rPr>
          <w:i/>
          <w:iCs/>
        </w:rPr>
        <w:t xml:space="preserve">harity is an important part of life at Rolls-Royce. It's a privilege to support such amazing people </w:t>
      </w:r>
      <w:r w:rsidR="00E4536D">
        <w:rPr>
          <w:i/>
          <w:iCs/>
        </w:rPr>
        <w:t xml:space="preserve">and </w:t>
      </w:r>
      <w:r w:rsidR="006A3230" w:rsidRPr="00F71E13">
        <w:rPr>
          <w:i/>
          <w:iCs/>
        </w:rPr>
        <w:t xml:space="preserve">make a real difference in our community. The funds raised from this </w:t>
      </w:r>
      <w:r w:rsidR="00E83B05">
        <w:rPr>
          <w:i/>
          <w:iCs/>
        </w:rPr>
        <w:t xml:space="preserve">unique </w:t>
      </w:r>
      <w:r w:rsidR="006A3230" w:rsidRPr="00F71E13">
        <w:rPr>
          <w:i/>
          <w:iCs/>
        </w:rPr>
        <w:t>auction will</w:t>
      </w:r>
      <w:r w:rsidR="00174831">
        <w:rPr>
          <w:i/>
          <w:iCs/>
        </w:rPr>
        <w:t xml:space="preserve"> go directly </w:t>
      </w:r>
      <w:r w:rsidR="00E4536D">
        <w:rPr>
          <w:i/>
          <w:iCs/>
        </w:rPr>
        <w:t xml:space="preserve">to further their </w:t>
      </w:r>
      <w:r w:rsidR="00E4536D" w:rsidRPr="00F71E13">
        <w:rPr>
          <w:i/>
          <w:iCs/>
        </w:rPr>
        <w:t>extraordinary work</w:t>
      </w:r>
      <w:r w:rsidR="006A3230" w:rsidRPr="00F71E13">
        <w:rPr>
          <w:i/>
          <w:iCs/>
        </w:rPr>
        <w:t>.</w:t>
      </w:r>
      <w:r w:rsidRPr="00117F43">
        <w:rPr>
          <w:i/>
          <w:iCs/>
        </w:rPr>
        <w:t>”</w:t>
      </w:r>
      <w:r w:rsidR="002A30C5">
        <w:rPr>
          <w:b/>
          <w:bCs/>
          <w:i/>
          <w:iCs/>
        </w:rPr>
        <w:br/>
      </w:r>
      <w:r w:rsidRPr="007875CD">
        <w:rPr>
          <w:b/>
          <w:bCs/>
        </w:rPr>
        <w:t xml:space="preserve">Andrew Ball, Head of Corporate </w:t>
      </w:r>
      <w:r w:rsidR="00497960">
        <w:rPr>
          <w:b/>
          <w:bCs/>
        </w:rPr>
        <w:t>Relations</w:t>
      </w:r>
      <w:r w:rsidRPr="007875CD">
        <w:rPr>
          <w:b/>
          <w:bCs/>
        </w:rPr>
        <w:t>, Rolls-Royce Motor Cars</w:t>
      </w:r>
    </w:p>
    <w:p w14:paraId="50FC79D0" w14:textId="62682DCC" w:rsidR="0035561C" w:rsidRDefault="00362419" w:rsidP="00F71E13">
      <w:pPr>
        <w:pStyle w:val="Bullets"/>
        <w:numPr>
          <w:ilvl w:val="0"/>
          <w:numId w:val="0"/>
        </w:numPr>
        <w:spacing w:afterLines="165" w:after="396" w:line="259" w:lineRule="auto"/>
      </w:pPr>
      <w:r w:rsidRPr="00AE4F9F">
        <w:lastRenderedPageBreak/>
        <w:t xml:space="preserve">Rolls-Royce Motor Cars </w:t>
      </w:r>
      <w:r w:rsidR="00D27219">
        <w:t xml:space="preserve">has boosted </w:t>
      </w:r>
      <w:r w:rsidR="0035561C">
        <w:t xml:space="preserve">its fundraising efforts on behalf of its House Charity for </w:t>
      </w:r>
      <w:r w:rsidR="00D27219">
        <w:t>this year</w:t>
      </w:r>
      <w:r w:rsidR="0035561C">
        <w:t xml:space="preserve"> </w:t>
      </w:r>
      <w:r w:rsidRPr="00AE4F9F">
        <w:t>through</w:t>
      </w:r>
      <w:r w:rsidR="00AE4F9F">
        <w:t xml:space="preserve"> </w:t>
      </w:r>
      <w:r w:rsidR="0035561C">
        <w:t xml:space="preserve">a private auction held </w:t>
      </w:r>
      <w:r w:rsidR="00C75EB3">
        <w:t xml:space="preserve">through </w:t>
      </w:r>
      <w:r w:rsidR="0035561C">
        <w:t>Whispers</w:t>
      </w:r>
      <w:r w:rsidR="009574F4">
        <w:t xml:space="preserve">, </w:t>
      </w:r>
      <w:r w:rsidR="00C75EB3">
        <w:t xml:space="preserve">the marque's exclusive private-members club, </w:t>
      </w:r>
      <w:r w:rsidR="00A90060">
        <w:t>between 20</w:t>
      </w:r>
      <w:r w:rsidR="00A90060" w:rsidRPr="00A90060">
        <w:rPr>
          <w:vertAlign w:val="superscript"/>
        </w:rPr>
        <w:t>th</w:t>
      </w:r>
      <w:r w:rsidR="00F42B43">
        <w:rPr>
          <w:vertAlign w:val="superscript"/>
        </w:rPr>
        <w:t xml:space="preserve"> </w:t>
      </w:r>
      <w:r w:rsidR="00A90060">
        <w:t>-</w:t>
      </w:r>
      <w:r w:rsidR="00F42B43">
        <w:t xml:space="preserve"> </w:t>
      </w:r>
      <w:r w:rsidR="00A90060">
        <w:t>23</w:t>
      </w:r>
      <w:r w:rsidR="00A90060" w:rsidRPr="00A90060">
        <w:rPr>
          <w:vertAlign w:val="superscript"/>
        </w:rPr>
        <w:t>rd</w:t>
      </w:r>
      <w:r w:rsidR="00A90060">
        <w:t xml:space="preserve"> December.</w:t>
      </w:r>
    </w:p>
    <w:p w14:paraId="58DFA3CD" w14:textId="0ADBDFDA" w:rsidR="0035561C" w:rsidRDefault="0035561C" w:rsidP="0035561C">
      <w:pPr>
        <w:pStyle w:val="Bullets"/>
        <w:numPr>
          <w:ilvl w:val="0"/>
          <w:numId w:val="0"/>
        </w:numPr>
        <w:spacing w:afterLines="165" w:after="396" w:line="259" w:lineRule="auto"/>
      </w:pPr>
      <w:r>
        <w:t xml:space="preserve">Participants </w:t>
      </w:r>
      <w:r w:rsidR="00C75EB3">
        <w:t xml:space="preserve">used the Whispers app to place sealed </w:t>
      </w:r>
      <w:r>
        <w:t>bid</w:t>
      </w:r>
      <w:r w:rsidR="00C75EB3">
        <w:t>s</w:t>
      </w:r>
      <w:r>
        <w:t xml:space="preserve"> </w:t>
      </w:r>
      <w:r w:rsidR="00C75EB3">
        <w:t xml:space="preserve">for </w:t>
      </w:r>
      <w:r>
        <w:t xml:space="preserve">an original painting by </w:t>
      </w:r>
      <w:r w:rsidR="00622465">
        <w:t xml:space="preserve">emerging </w:t>
      </w:r>
      <w:r>
        <w:t xml:space="preserve">contemporary British artist Laurence M White, commissioned for the opening of </w:t>
      </w:r>
      <w:r w:rsidR="00622465">
        <w:t xml:space="preserve">Rolls-Royce's </w:t>
      </w:r>
      <w:r>
        <w:t xml:space="preserve">flagship London premises on </w:t>
      </w:r>
      <w:r w:rsidR="00D3626F">
        <w:t>Berkeley Street</w:t>
      </w:r>
      <w:r>
        <w:t xml:space="preserve">, Mayfair, in </w:t>
      </w:r>
      <w:r w:rsidR="00A90060">
        <w:t>September</w:t>
      </w:r>
      <w:r w:rsidR="00622465">
        <w:t xml:space="preserve"> 2021.</w:t>
      </w:r>
    </w:p>
    <w:p w14:paraId="6818B6DB" w14:textId="531D0866" w:rsidR="00622465" w:rsidRDefault="00622465" w:rsidP="0035561C">
      <w:pPr>
        <w:pStyle w:val="Bullets"/>
        <w:numPr>
          <w:ilvl w:val="0"/>
          <w:numId w:val="0"/>
        </w:numPr>
        <w:spacing w:afterLines="165" w:after="396" w:line="259" w:lineRule="auto"/>
      </w:pPr>
      <w:r>
        <w:t xml:space="preserve">The painting, in </w:t>
      </w:r>
      <w:r w:rsidR="00C40564">
        <w:t>acrylic</w:t>
      </w:r>
      <w:r>
        <w:t xml:space="preserve"> on canvas, shows a dynamic front view of </w:t>
      </w:r>
      <w:r w:rsidR="007875CD">
        <w:t xml:space="preserve">Cullinan, </w:t>
      </w:r>
      <w:r w:rsidR="00DE133F">
        <w:t xml:space="preserve">the marque’s </w:t>
      </w:r>
      <w:r w:rsidR="007875CD">
        <w:t>superluxury SUV</w:t>
      </w:r>
      <w:r>
        <w:t xml:space="preserve">. White, who </w:t>
      </w:r>
      <w:r w:rsidR="009339A9">
        <w:t>i</w:t>
      </w:r>
      <w:r>
        <w:t xml:space="preserve">s </w:t>
      </w:r>
      <w:r w:rsidRPr="00622465">
        <w:t>self-taught</w:t>
      </w:r>
      <w:r>
        <w:t xml:space="preserve">, has quickly gained an international reputation </w:t>
      </w:r>
      <w:r w:rsidRPr="00622465">
        <w:t>for his vibrant portraits of successful</w:t>
      </w:r>
      <w:r>
        <w:t>,</w:t>
      </w:r>
      <w:r w:rsidRPr="00622465">
        <w:t xml:space="preserve"> influential people</w:t>
      </w:r>
      <w:r>
        <w:t>,</w:t>
      </w:r>
      <w:r w:rsidRPr="00622465">
        <w:t xml:space="preserve"> </w:t>
      </w:r>
      <w:r>
        <w:t>including e</w:t>
      </w:r>
      <w:r w:rsidRPr="00622465">
        <w:t xml:space="preserve">ntrepreneurs, </w:t>
      </w:r>
      <w:r>
        <w:t>a</w:t>
      </w:r>
      <w:r w:rsidRPr="00622465">
        <w:t>rtists</w:t>
      </w:r>
      <w:r>
        <w:t xml:space="preserve">, sports stars </w:t>
      </w:r>
      <w:r w:rsidRPr="00622465">
        <w:t xml:space="preserve">and </w:t>
      </w:r>
      <w:r>
        <w:t>e</w:t>
      </w:r>
      <w:r w:rsidRPr="00622465">
        <w:t>ntertainers</w:t>
      </w:r>
      <w:r>
        <w:t>,</w:t>
      </w:r>
      <w:r w:rsidRPr="00622465">
        <w:t xml:space="preserve"> who help shape the world we see today.</w:t>
      </w:r>
    </w:p>
    <w:p w14:paraId="5B82282A" w14:textId="22ED360C" w:rsidR="00520B90" w:rsidRDefault="00520B90" w:rsidP="00403581">
      <w:pPr>
        <w:pStyle w:val="Bullets"/>
        <w:numPr>
          <w:ilvl w:val="0"/>
          <w:numId w:val="0"/>
        </w:numPr>
        <w:spacing w:afterLines="165" w:after="396" w:line="259" w:lineRule="auto"/>
      </w:pPr>
      <w:r>
        <w:t>After the opening, the artist and Rolls-Royce agreed that the painting, which received a rapturous reception, should be auctioned to raise funds for this year's House Charity. Each year, staff at the Home of Rolls-Royce, Goodwood nominate, shortlist and select by ballot a different local charity, which they then support with a range of fundraising activities.</w:t>
      </w:r>
    </w:p>
    <w:p w14:paraId="32D78D00" w14:textId="56C6C1CC" w:rsidR="00403581" w:rsidRDefault="00143EA6" w:rsidP="00403581">
      <w:pPr>
        <w:pStyle w:val="Bullets"/>
        <w:numPr>
          <w:ilvl w:val="0"/>
          <w:numId w:val="0"/>
        </w:numPr>
        <w:spacing w:afterLines="165" w:after="396" w:line="259" w:lineRule="auto"/>
      </w:pPr>
      <w:r>
        <w:t xml:space="preserve">Long standing patron and good friend of the brand, Graham </w:t>
      </w:r>
      <w:proofErr w:type="spellStart"/>
      <w:r>
        <w:t>Dacre</w:t>
      </w:r>
      <w:proofErr w:type="spellEnd"/>
      <w:r>
        <w:t xml:space="preserve">, CBE, purchased the artwork. </w:t>
      </w:r>
      <w:r w:rsidR="00520B90">
        <w:t xml:space="preserve">A cheque for £10,000 </w:t>
      </w:r>
      <w:r w:rsidR="00A92859">
        <w:t>–</w:t>
      </w:r>
      <w:r w:rsidR="00520B90">
        <w:t xml:space="preserve"> the winning bid </w:t>
      </w:r>
      <w:r w:rsidR="00A92859">
        <w:t xml:space="preserve">– </w:t>
      </w:r>
      <w:r w:rsidR="00520B90">
        <w:t>was subsequently presented to C</w:t>
      </w:r>
      <w:r w:rsidR="00403581" w:rsidRPr="00AE4F9F">
        <w:t>hestnut Tree House</w:t>
      </w:r>
      <w:r w:rsidR="0077044F">
        <w:t xml:space="preserve">, </w:t>
      </w:r>
      <w:r w:rsidR="00403581">
        <w:t>which provides specialist</w:t>
      </w:r>
      <w:r w:rsidR="00403581" w:rsidRPr="00AE4F9F">
        <w:t xml:space="preserve"> palliative care</w:t>
      </w:r>
      <w:r w:rsidR="00403581">
        <w:t xml:space="preserve"> and </w:t>
      </w:r>
      <w:r w:rsidR="00403581" w:rsidRPr="00AE4F9F">
        <w:t xml:space="preserve">support for </w:t>
      </w:r>
      <w:r w:rsidR="00403581">
        <w:t xml:space="preserve">around 300 </w:t>
      </w:r>
      <w:r w:rsidR="00403581" w:rsidRPr="00AE4F9F">
        <w:t xml:space="preserve">children </w:t>
      </w:r>
      <w:r w:rsidR="00403581">
        <w:t xml:space="preserve">aged 0-19 </w:t>
      </w:r>
      <w:r w:rsidR="00403581" w:rsidRPr="00AE4F9F">
        <w:t>with life-shortening conditions</w:t>
      </w:r>
      <w:r w:rsidR="00403581" w:rsidRPr="009574F4">
        <w:t xml:space="preserve"> </w:t>
      </w:r>
      <w:r w:rsidR="00403581">
        <w:t xml:space="preserve">and their families </w:t>
      </w:r>
      <w:r w:rsidR="00403581" w:rsidRPr="00AE4F9F">
        <w:t>at its hospice in Arundel, just a short distance from the Home of Rolls-Royce, and in their own homes.</w:t>
      </w:r>
    </w:p>
    <w:p w14:paraId="11A53A73" w14:textId="550E00FB" w:rsidR="00F37825" w:rsidRPr="00B4717A" w:rsidRDefault="00276A07" w:rsidP="00F71E13">
      <w:pPr>
        <w:spacing w:afterLines="165" w:after="396" w:line="259" w:lineRule="auto"/>
      </w:pPr>
      <w:r w:rsidRPr="00B4717A">
        <w:t>-</w:t>
      </w:r>
      <w:r w:rsidR="00EB70B2" w:rsidRPr="00B4717A">
        <w:t xml:space="preserve"> </w:t>
      </w:r>
      <w:r w:rsidR="007D3032" w:rsidRPr="00B4717A">
        <w:t>ENDS</w:t>
      </w:r>
      <w:r w:rsidR="00EB70B2" w:rsidRPr="00B4717A">
        <w:t xml:space="preserve"> </w:t>
      </w:r>
      <w:r w:rsidR="00F1660F" w:rsidRPr="00B4717A">
        <w:t>-</w:t>
      </w:r>
    </w:p>
    <w:p w14:paraId="194FC43E" w14:textId="77777777" w:rsidR="007D3032" w:rsidRPr="00B4717A" w:rsidRDefault="007D3032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B4717A">
        <w:br w:type="page"/>
      </w:r>
    </w:p>
    <w:p w14:paraId="0836DE70" w14:textId="278504C7" w:rsidR="00A92859" w:rsidRPr="00A92859" w:rsidRDefault="00847DFA" w:rsidP="00A92859">
      <w:pPr>
        <w:pStyle w:val="Heading2"/>
      </w:pPr>
      <w:r>
        <w:lastRenderedPageBreak/>
        <w:t>technical SPECIFICATIONS</w:t>
      </w:r>
    </w:p>
    <w:p w14:paraId="07F09DFE" w14:textId="47F5384C" w:rsidR="00847DFA" w:rsidRPr="00847DFA" w:rsidRDefault="00847DFA" w:rsidP="00117F43">
      <w:r w:rsidRPr="00117F43">
        <w:t>Cullinan:</w:t>
      </w:r>
      <w:r w:rsidRPr="00A92859">
        <w:rPr>
          <w:b/>
          <w:bCs/>
        </w:rPr>
        <w:t xml:space="preserve"> </w:t>
      </w:r>
      <w:proofErr w:type="spellStart"/>
      <w:r w:rsidRPr="00847DFA">
        <w:t>NEDCcorr</w:t>
      </w:r>
      <w:proofErr w:type="spellEnd"/>
      <w:r w:rsidRPr="00847DFA">
        <w:t xml:space="preserve"> (combined) CO2 emission: 341 g/km; Fuel consumption: 18.8 mpg / 15.0 l/100km</w:t>
      </w:r>
      <w:r>
        <w:t>.</w:t>
      </w:r>
      <w:r w:rsidRPr="00847DFA">
        <w:t xml:space="preserve"> WLTP (combined) CO2 emission: 377-355 g/km; Fuel consumption: 17.0-18.1 mpg / 16.6-15.6 l/100km.</w:t>
      </w:r>
    </w:p>
    <w:p w14:paraId="0589EBD0" w14:textId="46CB6578" w:rsidR="001F6D78" w:rsidRPr="00B4717A" w:rsidRDefault="00847DFA" w:rsidP="0095757C">
      <w:pPr>
        <w:pStyle w:val="Heading2"/>
      </w:pPr>
      <w:r>
        <w:br/>
      </w:r>
      <w:r w:rsidR="001F6D78" w:rsidRPr="00B4717A">
        <w:t>FURTHER INFORMATION</w:t>
      </w:r>
    </w:p>
    <w:p w14:paraId="0F9558D1" w14:textId="77777777" w:rsidR="00746AA4" w:rsidRPr="00B4717A" w:rsidRDefault="00746AA4" w:rsidP="00746AA4">
      <w:r w:rsidRPr="00B4717A"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B4717A">
          <w:rPr>
            <w:rStyle w:val="Hyperlink"/>
            <w:b/>
            <w:bCs/>
          </w:rPr>
          <w:t>PressClub</w:t>
        </w:r>
        <w:proofErr w:type="spellEnd"/>
      </w:hyperlink>
      <w:r w:rsidRPr="00B4717A">
        <w:t>.</w:t>
      </w:r>
    </w:p>
    <w:p w14:paraId="6F7D09C3" w14:textId="77777777" w:rsidR="00746AA4" w:rsidRPr="00B4717A" w:rsidRDefault="00746AA4" w:rsidP="00746AA4">
      <w:r w:rsidRPr="00B4717A">
        <w:t xml:space="preserve">You can also follow marque on social media: </w:t>
      </w:r>
      <w:hyperlink r:id="rId12" w:history="1">
        <w:r w:rsidRPr="00B4717A">
          <w:rPr>
            <w:rStyle w:val="Hyperlink"/>
            <w:b/>
            <w:bCs/>
          </w:rPr>
          <w:t>LinkedIn</w:t>
        </w:r>
      </w:hyperlink>
      <w:r w:rsidRPr="00B4717A">
        <w:t xml:space="preserve">; </w:t>
      </w:r>
      <w:hyperlink r:id="rId13" w:history="1">
        <w:r w:rsidRPr="00B4717A">
          <w:rPr>
            <w:rStyle w:val="Hyperlink"/>
          </w:rPr>
          <w:t>YouTube</w:t>
        </w:r>
      </w:hyperlink>
      <w:r w:rsidRPr="00B4717A">
        <w:t>;</w:t>
      </w:r>
      <w:r w:rsidRPr="00B4717A">
        <w:rPr>
          <w:rFonts w:ascii="Riviera Nights Bold" w:hAnsi="Riviera Nights Bold"/>
          <w:b/>
          <w:bCs/>
        </w:rPr>
        <w:t xml:space="preserve"> </w:t>
      </w:r>
      <w:hyperlink r:id="rId14" w:history="1">
        <w:r w:rsidRPr="00B4717A">
          <w:rPr>
            <w:rStyle w:val="Hyperlink"/>
            <w:b/>
            <w:bCs/>
          </w:rPr>
          <w:t>Twitter</w:t>
        </w:r>
      </w:hyperlink>
      <w:r w:rsidRPr="00B4717A">
        <w:t xml:space="preserve">; </w:t>
      </w:r>
      <w:hyperlink r:id="rId15" w:history="1">
        <w:r w:rsidRPr="00B4717A">
          <w:rPr>
            <w:rStyle w:val="Hyperlink"/>
          </w:rPr>
          <w:t>Instagram</w:t>
        </w:r>
      </w:hyperlink>
      <w:r w:rsidRPr="00B4717A">
        <w:t xml:space="preserve">; and </w:t>
      </w:r>
      <w:hyperlink r:id="rId16" w:history="1">
        <w:r w:rsidRPr="00B4717A">
          <w:rPr>
            <w:rStyle w:val="Hyperlink"/>
          </w:rPr>
          <w:t>Facebook</w:t>
        </w:r>
      </w:hyperlink>
      <w:r w:rsidRPr="00B4717A">
        <w:t>.</w:t>
      </w:r>
    </w:p>
    <w:p w14:paraId="00942835" w14:textId="77777777" w:rsidR="001F6D78" w:rsidRPr="00B4717A" w:rsidRDefault="001F6D78" w:rsidP="0095757C">
      <w:pPr>
        <w:pStyle w:val="Heading2"/>
      </w:pPr>
      <w:r w:rsidRPr="00B4717A">
        <w:t>EDITORS’ NOTES</w:t>
      </w:r>
    </w:p>
    <w:p w14:paraId="4ED71F6E" w14:textId="77777777" w:rsidR="001F6D78" w:rsidRPr="00B4717A" w:rsidRDefault="001F6D78" w:rsidP="001F6D78">
      <w:r w:rsidRPr="00B4717A">
        <w:t xml:space="preserve">Rolls-Royce Motor Cars is a </w:t>
      </w:r>
      <w:proofErr w:type="gramStart"/>
      <w:r w:rsidRPr="00B4717A">
        <w:t>wholly-owned</w:t>
      </w:r>
      <w:proofErr w:type="gramEnd"/>
      <w:r w:rsidRPr="00B4717A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2ED5823D" w:rsidR="0095757C" w:rsidRPr="00B4717A" w:rsidRDefault="00F37825" w:rsidP="00974CCC">
      <w:pPr>
        <w:spacing w:line="259" w:lineRule="auto"/>
      </w:pPr>
      <w:r w:rsidRPr="00B4717A">
        <w:br w:type="page"/>
      </w:r>
      <w:r w:rsidR="001F6D78" w:rsidRPr="00B4717A">
        <w:lastRenderedPageBreak/>
        <w:t>CONTACTS | Goodwood</w:t>
      </w:r>
    </w:p>
    <w:p w14:paraId="15C3D36A" w14:textId="77777777" w:rsidR="00977851" w:rsidRPr="00B4717A" w:rsidRDefault="00977851" w:rsidP="00977851">
      <w:pPr>
        <w:pStyle w:val="NoSpacing"/>
      </w:pPr>
    </w:p>
    <w:p w14:paraId="431B7CBB" w14:textId="3CB98212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Director of Global Communications</w:t>
      </w:r>
      <w:r w:rsidRPr="00B4717A">
        <w:t xml:space="preserve"> </w:t>
      </w:r>
      <w:r w:rsidRPr="00B4717A">
        <w:br/>
        <w:t>Richard Carter</w:t>
      </w:r>
      <w:r w:rsidRPr="00B4717A">
        <w:br/>
        <w:t xml:space="preserve">+44 (0) 1243 384060 / </w:t>
      </w:r>
      <w:hyperlink r:id="rId17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08CE5C8" w14:textId="33BFBE70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Corporate Relations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Andrew Ball</w:t>
      </w:r>
      <w:r w:rsidRPr="00B4717A">
        <w:br/>
        <w:t xml:space="preserve">+44 (0) 7185 244064 / </w:t>
      </w:r>
      <w:hyperlink r:id="rId18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0857E6F4" w14:textId="5DF9969E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Global Lifestyle Communications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Emma Rickett</w:t>
      </w:r>
      <w:r w:rsidRPr="00B4717A">
        <w:br/>
        <w:t xml:space="preserve">+44 (0) 7815 244061 / </w:t>
      </w:r>
      <w:hyperlink r:id="rId19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2F43C215" w14:textId="4B1413A0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Global Product Communications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Matthew Jones</w:t>
      </w:r>
      <w:r w:rsidRPr="00B4717A">
        <w:br/>
        <w:t xml:space="preserve">+44 (0) 7815 245929 / </w:t>
      </w:r>
      <w:hyperlink r:id="rId20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6BF70147" w14:textId="77777777" w:rsidR="00754334" w:rsidRPr="00B4717A" w:rsidRDefault="00754334" w:rsidP="00754334">
      <w:pPr>
        <w:spacing w:after="124"/>
      </w:pPr>
      <w:r w:rsidRPr="00B4717A">
        <w:rPr>
          <w:rFonts w:ascii="Riviera Nights Bold" w:hAnsi="Riviera Nights Bold"/>
          <w:b/>
          <w:bCs/>
        </w:rPr>
        <w:t>United Kingdom</w:t>
      </w:r>
      <w:r w:rsidRPr="00B4717A">
        <w:br/>
        <w:t>Isabel Matthews</w:t>
      </w:r>
      <w:r w:rsidRPr="00B4717A">
        <w:br/>
        <w:t xml:space="preserve">+44 (0) 7815 245127 / </w:t>
      </w:r>
      <w:hyperlink r:id="rId21" w:history="1">
        <w:r w:rsidRPr="00B4717A">
          <w:rPr>
            <w:rStyle w:val="Hyperlink"/>
          </w:rPr>
          <w:t>Email</w:t>
        </w:r>
      </w:hyperlink>
    </w:p>
    <w:p w14:paraId="5579763F" w14:textId="77777777" w:rsidR="00746AA4" w:rsidRPr="00B4717A" w:rsidRDefault="00746AA4" w:rsidP="00746AA4">
      <w:pPr>
        <w:rPr>
          <w:b/>
          <w:bCs/>
        </w:rPr>
      </w:pPr>
    </w:p>
    <w:p w14:paraId="26CE146E" w14:textId="77777777" w:rsidR="00746AA4" w:rsidRPr="00B4717A" w:rsidRDefault="00746AA4">
      <w:pPr>
        <w:spacing w:line="259" w:lineRule="auto"/>
      </w:pPr>
      <w:r w:rsidRPr="00B4717A">
        <w:br w:type="page"/>
      </w:r>
    </w:p>
    <w:p w14:paraId="2FBA27D4" w14:textId="53E13492" w:rsidR="00746AA4" w:rsidRPr="00B4717A" w:rsidRDefault="00746AA4" w:rsidP="00746AA4">
      <w:r w:rsidRPr="00B4717A">
        <w:lastRenderedPageBreak/>
        <w:t xml:space="preserve">CONTACTS | </w:t>
      </w:r>
      <w:r w:rsidR="00DB1C64" w:rsidRPr="00B4717A">
        <w:t>Regional</w:t>
      </w:r>
      <w:r w:rsidRPr="00B4717A">
        <w:br/>
      </w:r>
      <w:r w:rsidRPr="00B4717A">
        <w:rPr>
          <w:rFonts w:ascii="Riviera Nights Bold" w:hAnsi="Riviera Nights Bold"/>
          <w:b/>
          <w:bCs/>
        </w:rPr>
        <w:br/>
        <w:t>Asia Pacific – North</w:t>
      </w:r>
      <w:r w:rsidRPr="00B4717A">
        <w:br/>
        <w:t>Rosemary Mitchell</w:t>
      </w:r>
      <w:r w:rsidRPr="00B4717A">
        <w:br/>
        <w:t xml:space="preserve">+81 (0) 3 6259 8888 / </w:t>
      </w:r>
      <w:hyperlink r:id="rId22" w:history="1">
        <w:r w:rsidRPr="00B4717A">
          <w:rPr>
            <w:rStyle w:val="Hyperlink"/>
          </w:rPr>
          <w:t>Email</w:t>
        </w:r>
      </w:hyperlink>
    </w:p>
    <w:p w14:paraId="1396BACC" w14:textId="6BE5C883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Asia Pacific – South</w:t>
      </w:r>
      <w:r w:rsidRPr="00B4717A">
        <w:br/>
        <w:t>Hal Serudin</w:t>
      </w:r>
      <w:r w:rsidRPr="00B4717A">
        <w:br/>
        <w:t xml:space="preserve">+65 8161 2843 / </w:t>
      </w:r>
      <w:hyperlink r:id="rId23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888E23A" w14:textId="694A3902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Central and Western Europe</w:t>
      </w:r>
      <w:r w:rsidRPr="00B4717A">
        <w:t xml:space="preserve"> </w:t>
      </w:r>
      <w:r w:rsidRPr="00B4717A">
        <w:br/>
        <w:t>Ruth Hilse</w:t>
      </w:r>
      <w:r w:rsidRPr="00B4717A">
        <w:br/>
        <w:t xml:space="preserve">+49 (0) 89 382 60064 / </w:t>
      </w:r>
      <w:hyperlink r:id="rId24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565B94CC" w14:textId="5F79DF76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Central/Eastern Europe and CIS</w:t>
      </w:r>
      <w:r w:rsidRPr="00B4717A">
        <w:br/>
        <w:t>Frank Tiemann</w:t>
      </w:r>
      <w:r w:rsidRPr="00B4717A">
        <w:br/>
        <w:t xml:space="preserve">+49 (0) 160 9697 5807 / </w:t>
      </w:r>
      <w:hyperlink r:id="rId25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2684C20" w14:textId="77777777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China</w:t>
      </w:r>
      <w:r w:rsidRPr="00B4717A">
        <w:br/>
        <w:t>Anna Xu</w:t>
      </w:r>
      <w:r w:rsidRPr="00B4717A">
        <w:br/>
        <w:t xml:space="preserve">+86 10 84558037 / </w:t>
      </w:r>
      <w:hyperlink r:id="rId26" w:history="1">
        <w:r w:rsidRPr="00B4717A">
          <w:rPr>
            <w:rStyle w:val="Hyperlink"/>
          </w:rPr>
          <w:t>Email</w:t>
        </w:r>
      </w:hyperlink>
    </w:p>
    <w:p w14:paraId="463D1E53" w14:textId="617E949F" w:rsidR="00746AA4" w:rsidRPr="00B4717A" w:rsidRDefault="00746AA4" w:rsidP="00746AA4">
      <w:pPr>
        <w:rPr>
          <w:rFonts w:asciiTheme="majorHAnsi" w:hAnsiTheme="majorHAnsi"/>
        </w:rPr>
      </w:pPr>
      <w:r w:rsidRPr="00B4717A">
        <w:rPr>
          <w:rFonts w:ascii="Riviera Nights Bold" w:hAnsi="Riviera Nights Bold"/>
          <w:b/>
          <w:bCs/>
        </w:rPr>
        <w:t>Middle East and Africa</w:t>
      </w:r>
      <w:r w:rsidRPr="00B4717A">
        <w:t xml:space="preserve"> </w:t>
      </w:r>
      <w:r w:rsidRPr="00B4717A">
        <w:br/>
        <w:t>Rami Joudi</w:t>
      </w:r>
      <w:r w:rsidRPr="00B4717A">
        <w:br/>
        <w:t xml:space="preserve">+971 56 171 7883 / </w:t>
      </w:r>
      <w:hyperlink r:id="rId27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31C1208F" w14:textId="571B17FA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 xml:space="preserve">Russia </w:t>
      </w:r>
      <w:r w:rsidRPr="00B4717A">
        <w:br/>
        <w:t xml:space="preserve">Malika </w:t>
      </w:r>
      <w:proofErr w:type="spellStart"/>
      <w:r w:rsidRPr="00B4717A">
        <w:t>Abdullaeva</w:t>
      </w:r>
      <w:proofErr w:type="spellEnd"/>
      <w:r w:rsidRPr="00B4717A">
        <w:br/>
        <w:t xml:space="preserve">+7 916 449 86 22 / </w:t>
      </w:r>
      <w:hyperlink r:id="rId28" w:history="1">
        <w:r w:rsidRPr="00B4717A">
          <w:rPr>
            <w:rStyle w:val="Hyperlink"/>
          </w:rPr>
          <w:t>Email</w:t>
        </w:r>
      </w:hyperlink>
      <w:r w:rsidR="00307E65" w:rsidRPr="00B4717A">
        <w:t xml:space="preserve"> </w:t>
      </w:r>
    </w:p>
    <w:p w14:paraId="590ACF96" w14:textId="4573A644" w:rsidR="00746AA4" w:rsidRDefault="00746AA4" w:rsidP="00746AA4">
      <w:r w:rsidRPr="00B4717A">
        <w:rPr>
          <w:rFonts w:ascii="Riviera Nights Bold" w:hAnsi="Riviera Nights Bold"/>
          <w:b/>
          <w:bCs/>
        </w:rPr>
        <w:t>The Americas</w:t>
      </w:r>
      <w:r w:rsidRPr="00B4717A">
        <w:br/>
        <w:t>Gerry Spahn</w:t>
      </w:r>
      <w:r w:rsidRPr="00B4717A">
        <w:br/>
        <w:t xml:space="preserve">+1 201 930 8308 / </w:t>
      </w:r>
      <w:hyperlink r:id="rId29" w:history="1">
        <w:r w:rsidRPr="00B4717A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30"/>
      <w:footerReference w:type="defaul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A8E0" w14:textId="77777777" w:rsidR="00BC5C78" w:rsidRDefault="00BC5C78" w:rsidP="001F6D78">
      <w:pPr>
        <w:spacing w:after="0" w:line="240" w:lineRule="auto"/>
      </w:pPr>
      <w:r>
        <w:separator/>
      </w:r>
    </w:p>
  </w:endnote>
  <w:endnote w:type="continuationSeparator" w:id="0">
    <w:p w14:paraId="161EA300" w14:textId="77777777" w:rsidR="00BC5C78" w:rsidRDefault="00BC5C7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839" w14:textId="77777777" w:rsidR="00BC5C78" w:rsidRDefault="00BC5C78" w:rsidP="001F6D78">
      <w:pPr>
        <w:spacing w:after="0" w:line="240" w:lineRule="auto"/>
      </w:pPr>
      <w:r>
        <w:separator/>
      </w:r>
    </w:p>
  </w:footnote>
  <w:footnote w:type="continuationSeparator" w:id="0">
    <w:p w14:paraId="538A5DDE" w14:textId="77777777" w:rsidR="00BC5C78" w:rsidRDefault="00BC5C7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681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33DDB"/>
    <w:multiLevelType w:val="hybridMultilevel"/>
    <w:tmpl w:val="65BE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319FE"/>
    <w:rsid w:val="00043B17"/>
    <w:rsid w:val="00067D40"/>
    <w:rsid w:val="000910AD"/>
    <w:rsid w:val="000A0F7A"/>
    <w:rsid w:val="000A5711"/>
    <w:rsid w:val="000C4BA2"/>
    <w:rsid w:val="000E141D"/>
    <w:rsid w:val="000E147A"/>
    <w:rsid w:val="000E76D4"/>
    <w:rsid w:val="00110741"/>
    <w:rsid w:val="001113F0"/>
    <w:rsid w:val="00112AEB"/>
    <w:rsid w:val="00113DD3"/>
    <w:rsid w:val="00117F43"/>
    <w:rsid w:val="00127A1A"/>
    <w:rsid w:val="00133B98"/>
    <w:rsid w:val="0013511D"/>
    <w:rsid w:val="00143EA6"/>
    <w:rsid w:val="00152736"/>
    <w:rsid w:val="00174831"/>
    <w:rsid w:val="00180F38"/>
    <w:rsid w:val="0018463E"/>
    <w:rsid w:val="001B1675"/>
    <w:rsid w:val="001D5B63"/>
    <w:rsid w:val="001D7447"/>
    <w:rsid w:val="001E6389"/>
    <w:rsid w:val="001F1616"/>
    <w:rsid w:val="001F27D4"/>
    <w:rsid w:val="001F2A11"/>
    <w:rsid w:val="001F656A"/>
    <w:rsid w:val="001F6D78"/>
    <w:rsid w:val="001F706C"/>
    <w:rsid w:val="00206ECF"/>
    <w:rsid w:val="00207B93"/>
    <w:rsid w:val="00211311"/>
    <w:rsid w:val="002124AD"/>
    <w:rsid w:val="002163AF"/>
    <w:rsid w:val="002236CA"/>
    <w:rsid w:val="002250B6"/>
    <w:rsid w:val="00262689"/>
    <w:rsid w:val="00273B35"/>
    <w:rsid w:val="00276467"/>
    <w:rsid w:val="0027694F"/>
    <w:rsid w:val="00276A07"/>
    <w:rsid w:val="00284330"/>
    <w:rsid w:val="0028482A"/>
    <w:rsid w:val="00295E6A"/>
    <w:rsid w:val="00297959"/>
    <w:rsid w:val="002A06B5"/>
    <w:rsid w:val="002A30C5"/>
    <w:rsid w:val="002A5BD3"/>
    <w:rsid w:val="002A7D1B"/>
    <w:rsid w:val="002B5CAB"/>
    <w:rsid w:val="002B7736"/>
    <w:rsid w:val="002D282B"/>
    <w:rsid w:val="002F6655"/>
    <w:rsid w:val="00307E65"/>
    <w:rsid w:val="00310DA5"/>
    <w:rsid w:val="00311EB7"/>
    <w:rsid w:val="0035561C"/>
    <w:rsid w:val="00355ED5"/>
    <w:rsid w:val="00362419"/>
    <w:rsid w:val="00380F0F"/>
    <w:rsid w:val="003904A4"/>
    <w:rsid w:val="003B4F21"/>
    <w:rsid w:val="003B5BF4"/>
    <w:rsid w:val="003B724C"/>
    <w:rsid w:val="003C1418"/>
    <w:rsid w:val="003C3B11"/>
    <w:rsid w:val="003C6339"/>
    <w:rsid w:val="003E0929"/>
    <w:rsid w:val="003F48E5"/>
    <w:rsid w:val="003F60D9"/>
    <w:rsid w:val="003F6917"/>
    <w:rsid w:val="00400A11"/>
    <w:rsid w:val="00403581"/>
    <w:rsid w:val="00406725"/>
    <w:rsid w:val="00406E84"/>
    <w:rsid w:val="00436A1F"/>
    <w:rsid w:val="00441761"/>
    <w:rsid w:val="004442C0"/>
    <w:rsid w:val="00471930"/>
    <w:rsid w:val="0048479A"/>
    <w:rsid w:val="00497960"/>
    <w:rsid w:val="004A0908"/>
    <w:rsid w:val="004A1431"/>
    <w:rsid w:val="004A6F99"/>
    <w:rsid w:val="004E2476"/>
    <w:rsid w:val="004E3E8F"/>
    <w:rsid w:val="004E6EE4"/>
    <w:rsid w:val="004F3382"/>
    <w:rsid w:val="004F63CA"/>
    <w:rsid w:val="004F79D5"/>
    <w:rsid w:val="00516DF4"/>
    <w:rsid w:val="00520B90"/>
    <w:rsid w:val="00524C91"/>
    <w:rsid w:val="00543614"/>
    <w:rsid w:val="00562129"/>
    <w:rsid w:val="005A5F0F"/>
    <w:rsid w:val="005A6D48"/>
    <w:rsid w:val="005B26E0"/>
    <w:rsid w:val="005C1B1C"/>
    <w:rsid w:val="005D0E6D"/>
    <w:rsid w:val="005E42E0"/>
    <w:rsid w:val="005E747A"/>
    <w:rsid w:val="005F520F"/>
    <w:rsid w:val="00604651"/>
    <w:rsid w:val="006177AE"/>
    <w:rsid w:val="00621844"/>
    <w:rsid w:val="00622465"/>
    <w:rsid w:val="006338B2"/>
    <w:rsid w:val="0066261D"/>
    <w:rsid w:val="006701A0"/>
    <w:rsid w:val="00680961"/>
    <w:rsid w:val="006A3230"/>
    <w:rsid w:val="006A574B"/>
    <w:rsid w:val="006B46AD"/>
    <w:rsid w:val="006B52CE"/>
    <w:rsid w:val="006C386F"/>
    <w:rsid w:val="006C4496"/>
    <w:rsid w:val="006D6F5A"/>
    <w:rsid w:val="006E520A"/>
    <w:rsid w:val="006E6013"/>
    <w:rsid w:val="00714DD2"/>
    <w:rsid w:val="0073026E"/>
    <w:rsid w:val="00732C6F"/>
    <w:rsid w:val="00732D3C"/>
    <w:rsid w:val="00735F9E"/>
    <w:rsid w:val="00746AA4"/>
    <w:rsid w:val="00754334"/>
    <w:rsid w:val="007554F8"/>
    <w:rsid w:val="007638D0"/>
    <w:rsid w:val="0077044F"/>
    <w:rsid w:val="00775651"/>
    <w:rsid w:val="00783BBA"/>
    <w:rsid w:val="007875CD"/>
    <w:rsid w:val="007B268E"/>
    <w:rsid w:val="007C31E1"/>
    <w:rsid w:val="007C59C4"/>
    <w:rsid w:val="007C5C85"/>
    <w:rsid w:val="007D3032"/>
    <w:rsid w:val="007D4CC8"/>
    <w:rsid w:val="007E4149"/>
    <w:rsid w:val="007E66D9"/>
    <w:rsid w:val="007F12FC"/>
    <w:rsid w:val="007F2AB2"/>
    <w:rsid w:val="007F59DB"/>
    <w:rsid w:val="008024A6"/>
    <w:rsid w:val="0080376E"/>
    <w:rsid w:val="00834B9B"/>
    <w:rsid w:val="0084168F"/>
    <w:rsid w:val="00847DFA"/>
    <w:rsid w:val="00882D68"/>
    <w:rsid w:val="008976F2"/>
    <w:rsid w:val="008A4AA9"/>
    <w:rsid w:val="008F4459"/>
    <w:rsid w:val="00902F3A"/>
    <w:rsid w:val="009339A9"/>
    <w:rsid w:val="00934309"/>
    <w:rsid w:val="009354AB"/>
    <w:rsid w:val="00955B6F"/>
    <w:rsid w:val="009574F4"/>
    <w:rsid w:val="0095757C"/>
    <w:rsid w:val="0096668D"/>
    <w:rsid w:val="00974CCC"/>
    <w:rsid w:val="00977851"/>
    <w:rsid w:val="009A0C21"/>
    <w:rsid w:val="009C044D"/>
    <w:rsid w:val="009C5EDD"/>
    <w:rsid w:val="009D5299"/>
    <w:rsid w:val="00A17717"/>
    <w:rsid w:val="00A423B7"/>
    <w:rsid w:val="00A51AF5"/>
    <w:rsid w:val="00A6016E"/>
    <w:rsid w:val="00A73A3A"/>
    <w:rsid w:val="00A73B8A"/>
    <w:rsid w:val="00A82004"/>
    <w:rsid w:val="00A8404A"/>
    <w:rsid w:val="00A90060"/>
    <w:rsid w:val="00A91974"/>
    <w:rsid w:val="00A92859"/>
    <w:rsid w:val="00A95D41"/>
    <w:rsid w:val="00AA05CD"/>
    <w:rsid w:val="00AC5663"/>
    <w:rsid w:val="00AC67DD"/>
    <w:rsid w:val="00AD68C8"/>
    <w:rsid w:val="00AE4905"/>
    <w:rsid w:val="00AE4F9F"/>
    <w:rsid w:val="00AE7092"/>
    <w:rsid w:val="00B1272A"/>
    <w:rsid w:val="00B15FCB"/>
    <w:rsid w:val="00B34E72"/>
    <w:rsid w:val="00B43605"/>
    <w:rsid w:val="00B4485F"/>
    <w:rsid w:val="00B448A1"/>
    <w:rsid w:val="00B4717A"/>
    <w:rsid w:val="00B64FD0"/>
    <w:rsid w:val="00BA3963"/>
    <w:rsid w:val="00BB243C"/>
    <w:rsid w:val="00BC18BC"/>
    <w:rsid w:val="00BC32D3"/>
    <w:rsid w:val="00BC5C78"/>
    <w:rsid w:val="00BC6F52"/>
    <w:rsid w:val="00BD579F"/>
    <w:rsid w:val="00BE3E4E"/>
    <w:rsid w:val="00BF0CFB"/>
    <w:rsid w:val="00C02A9D"/>
    <w:rsid w:val="00C07034"/>
    <w:rsid w:val="00C22AC1"/>
    <w:rsid w:val="00C3232E"/>
    <w:rsid w:val="00C34A5A"/>
    <w:rsid w:val="00C40564"/>
    <w:rsid w:val="00C40DBD"/>
    <w:rsid w:val="00C508BF"/>
    <w:rsid w:val="00C55B96"/>
    <w:rsid w:val="00C753C0"/>
    <w:rsid w:val="00C75EB3"/>
    <w:rsid w:val="00C8354E"/>
    <w:rsid w:val="00C85C04"/>
    <w:rsid w:val="00C8699C"/>
    <w:rsid w:val="00C8704A"/>
    <w:rsid w:val="00C968FA"/>
    <w:rsid w:val="00CB179B"/>
    <w:rsid w:val="00CB4762"/>
    <w:rsid w:val="00CD258D"/>
    <w:rsid w:val="00CD2E0B"/>
    <w:rsid w:val="00CD6B2E"/>
    <w:rsid w:val="00CE1835"/>
    <w:rsid w:val="00CE19D5"/>
    <w:rsid w:val="00CE2062"/>
    <w:rsid w:val="00CE3BA9"/>
    <w:rsid w:val="00CF0AA4"/>
    <w:rsid w:val="00CF6132"/>
    <w:rsid w:val="00D02E04"/>
    <w:rsid w:val="00D10608"/>
    <w:rsid w:val="00D27219"/>
    <w:rsid w:val="00D274FA"/>
    <w:rsid w:val="00D35FA3"/>
    <w:rsid w:val="00D3626F"/>
    <w:rsid w:val="00D377EA"/>
    <w:rsid w:val="00D431F9"/>
    <w:rsid w:val="00D470FF"/>
    <w:rsid w:val="00D61C0B"/>
    <w:rsid w:val="00D650DE"/>
    <w:rsid w:val="00D674F5"/>
    <w:rsid w:val="00D85BD6"/>
    <w:rsid w:val="00D933C0"/>
    <w:rsid w:val="00D94D25"/>
    <w:rsid w:val="00D96ECF"/>
    <w:rsid w:val="00DB0231"/>
    <w:rsid w:val="00DB1C64"/>
    <w:rsid w:val="00DC4CD2"/>
    <w:rsid w:val="00DD64C0"/>
    <w:rsid w:val="00DD79D8"/>
    <w:rsid w:val="00DE133F"/>
    <w:rsid w:val="00DF388B"/>
    <w:rsid w:val="00DF4125"/>
    <w:rsid w:val="00DF5666"/>
    <w:rsid w:val="00E05282"/>
    <w:rsid w:val="00E221A4"/>
    <w:rsid w:val="00E24E08"/>
    <w:rsid w:val="00E4536D"/>
    <w:rsid w:val="00E453C5"/>
    <w:rsid w:val="00E604C2"/>
    <w:rsid w:val="00E70178"/>
    <w:rsid w:val="00E707EC"/>
    <w:rsid w:val="00E71B0B"/>
    <w:rsid w:val="00E73E40"/>
    <w:rsid w:val="00E83B05"/>
    <w:rsid w:val="00E87978"/>
    <w:rsid w:val="00E932FF"/>
    <w:rsid w:val="00E9598A"/>
    <w:rsid w:val="00EB70B2"/>
    <w:rsid w:val="00EB7360"/>
    <w:rsid w:val="00EB7C13"/>
    <w:rsid w:val="00ED797B"/>
    <w:rsid w:val="00EF644C"/>
    <w:rsid w:val="00F1660F"/>
    <w:rsid w:val="00F21F3A"/>
    <w:rsid w:val="00F3115E"/>
    <w:rsid w:val="00F37825"/>
    <w:rsid w:val="00F42B43"/>
    <w:rsid w:val="00F60D75"/>
    <w:rsid w:val="00F6671D"/>
    <w:rsid w:val="00F71E13"/>
    <w:rsid w:val="00F72CC6"/>
    <w:rsid w:val="00F80065"/>
    <w:rsid w:val="00F91AB7"/>
    <w:rsid w:val="00F97A24"/>
    <w:rsid w:val="00FB0084"/>
    <w:rsid w:val="00FB2AA6"/>
    <w:rsid w:val="00FB4520"/>
    <w:rsid w:val="00FE20F8"/>
    <w:rsid w:val="00FE2B40"/>
    <w:rsid w:val="00FE7F9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FB4520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gmail-m-3117871339427391135gmail-m1034079175702807359bullets">
    <w:name w:val="gmail-m_-3117871339427391135gmail-m1034079175702807359bullets"/>
    <w:basedOn w:val="Normal"/>
    <w:rsid w:val="00A9006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anna.xu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abel.matthew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richard.carter@rolls-roycemotorcars.com" TargetMode="External"/><Relationship Id="rId25" Type="http://schemas.openxmlformats.org/officeDocument/2006/relationships/hyperlink" Target="mailto:frank.tiemann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tthew.jobes@rolls-roycemotorcars.com" TargetMode="External"/><Relationship Id="rId29" Type="http://schemas.openxmlformats.org/officeDocument/2006/relationships/hyperlink" Target="mailto:gerry.spahn@rolls-roycemotorcarsn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malika.abdullaeva@press.rolls-roycemotorcars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ma.rickett@rolls-roycemotorcars.com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12" ma:contentTypeDescription="Ein neues Dokument erstellen." ma:contentTypeScope="" ma:versionID="dddc25fa4f9e535dffc88c5a3f147752">
  <xsd:schema xmlns:xsd="http://www.w3.org/2001/XMLSchema" xmlns:xs="http://www.w3.org/2001/XMLSchema" xmlns:p="http://schemas.microsoft.com/office/2006/metadata/properties" xmlns:ns3="46efc58d-653a-435a-a55c-60d45d002427" xmlns:ns4="3b59e19a-dcf5-4e1f-af4e-97f1615661ef" targetNamespace="http://schemas.microsoft.com/office/2006/metadata/properties" ma:root="true" ma:fieldsID="201bee675dc5b2ff9ea7e217eac6cf12" ns3:_="" ns4:_="">
    <xsd:import namespace="46efc58d-653a-435a-a55c-60d45d002427"/>
    <xsd:import namespace="3b59e19a-dcf5-4e1f-af4e-97f161566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9e19a-dcf5-4e1f-af4e-97f161566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64C65-2B2A-40F8-AF55-7D4F1E438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33EF5-ABDF-4C85-9479-999827636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28827-B721-4FF5-85AE-403B79C5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3b59e19a-dcf5-4e1f-af4e-97f16156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2020-07-01T14:59:00Z</cp:lastPrinted>
  <dcterms:created xsi:type="dcterms:W3CDTF">2022-02-07T16:27:00Z</dcterms:created>
  <dcterms:modified xsi:type="dcterms:W3CDTF">2022-02-09T12:48:00Z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