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A5D1D" w14:textId="77777777" w:rsidR="00837ECC" w:rsidRPr="00E14108" w:rsidRDefault="00837ECC" w:rsidP="00D226BB">
      <w:pPr>
        <w:rPr>
          <w:rFonts w:ascii="Gill Alt One MT Light" w:hAnsi="Gill Alt One MT Light"/>
        </w:rPr>
      </w:pPr>
    </w:p>
    <w:p w14:paraId="5C531C31" w14:textId="77777777" w:rsidR="006C4A5F" w:rsidRPr="00856B85" w:rsidRDefault="00856B85" w:rsidP="00856B85">
      <w:pPr>
        <w:rPr>
          <w:rFonts w:ascii="Gill Alt One MT Light" w:hAnsi="Gill Alt One MT Light"/>
          <w:b/>
          <w:sz w:val="28"/>
        </w:rPr>
      </w:pPr>
      <w:r>
        <w:rPr>
          <w:rFonts w:ascii="Gill Alt One MT Light" w:hAnsi="Gill Alt One MT Light"/>
          <w:sz w:val="28"/>
        </w:rPr>
        <w:t xml:space="preserve">                                 </w:t>
      </w:r>
      <w:r w:rsidR="006C4A5F" w:rsidRPr="00856B85">
        <w:rPr>
          <w:rFonts w:ascii="Gill Alt One MT Light" w:hAnsi="Gill Alt One MT Light"/>
          <w:sz w:val="28"/>
        </w:rPr>
        <w:t xml:space="preserve">ROLLS-ROYCE </w:t>
      </w:r>
      <w:r w:rsidR="006C4A5F" w:rsidRPr="00856B85">
        <w:rPr>
          <w:rFonts w:ascii="Arial" w:hAnsi="Arial" w:cs="Arial"/>
          <w:sz w:val="28"/>
        </w:rPr>
        <w:t>│</w:t>
      </w:r>
      <w:r w:rsidR="006C4A5F" w:rsidRPr="00856B85">
        <w:rPr>
          <w:rFonts w:ascii="Gill Alt One MT Light" w:hAnsi="Gill Alt One MT Light"/>
          <w:sz w:val="28"/>
        </w:rPr>
        <w:t xml:space="preserve"> </w:t>
      </w:r>
      <w:r w:rsidR="006C4A5F" w:rsidRPr="00856B85">
        <w:rPr>
          <w:rFonts w:ascii="Gill Alt One MT Light" w:hAnsi="Gill Alt One MT Light"/>
          <w:b/>
          <w:sz w:val="28"/>
        </w:rPr>
        <w:t>BESPOKE</w:t>
      </w:r>
      <w:r w:rsidR="00C34387" w:rsidRPr="00856B85">
        <w:rPr>
          <w:rFonts w:ascii="Gill Alt One MT Light" w:hAnsi="Gill Alt One MT Light"/>
          <w:b/>
          <w:sz w:val="28"/>
        </w:rPr>
        <w:t xml:space="preserve"> INSIGHTS</w:t>
      </w:r>
    </w:p>
    <w:p w14:paraId="7B6D6AE6" w14:textId="77777777" w:rsidR="00856B85" w:rsidRDefault="00856B85" w:rsidP="00856B85">
      <w:pPr>
        <w:rPr>
          <w:rFonts w:ascii="Gill Alt One MT Light" w:hAnsi="Gill Alt One MT Light"/>
          <w:b/>
        </w:rPr>
      </w:pPr>
    </w:p>
    <w:p w14:paraId="5CFB1023" w14:textId="7165115F" w:rsidR="00BA4AFB" w:rsidRPr="00856B85" w:rsidRDefault="00BA12D7" w:rsidP="00BA4AFB">
      <w:pPr>
        <w:rPr>
          <w:rFonts w:ascii="Gill Alt One MT Light" w:hAnsi="Gill Alt One MT Light"/>
        </w:rPr>
      </w:pPr>
      <w:r>
        <w:rPr>
          <w:rFonts w:ascii="Gill Alt One MT Light" w:hAnsi="Gill Alt One MT Light"/>
          <w:b/>
        </w:rPr>
        <w:t xml:space="preserve">ROSE PHANTOM </w:t>
      </w:r>
    </w:p>
    <w:p w14:paraId="4CE05D5C" w14:textId="6D37EE1B" w:rsidR="006C4A5F" w:rsidRPr="00856B85" w:rsidRDefault="00C34387" w:rsidP="00D226BB">
      <w:pPr>
        <w:rPr>
          <w:rFonts w:ascii="Gill Alt One MT Light" w:hAnsi="Gill Alt One MT Light"/>
        </w:rPr>
      </w:pPr>
      <w:r w:rsidRPr="00856B85">
        <w:rPr>
          <w:rFonts w:ascii="Gill Alt One MT Light" w:hAnsi="Gill Alt One MT Light"/>
          <w:b/>
        </w:rPr>
        <w:t xml:space="preserve">CANVAS: </w:t>
      </w:r>
      <w:r w:rsidR="00BA12D7">
        <w:rPr>
          <w:rFonts w:ascii="Gill Alt One MT Light" w:hAnsi="Gill Alt One MT Light"/>
        </w:rPr>
        <w:t>PHANTOM</w:t>
      </w:r>
      <w:r w:rsidRPr="00856B85">
        <w:rPr>
          <w:rFonts w:ascii="Gill Alt One MT Light" w:hAnsi="Gill Alt One MT Light"/>
        </w:rPr>
        <w:t xml:space="preserve"> </w:t>
      </w:r>
    </w:p>
    <w:p w14:paraId="566A8390" w14:textId="5A693E93" w:rsidR="006C4A5F" w:rsidRPr="00856B85" w:rsidRDefault="00614FF6" w:rsidP="00D226BB">
      <w:pPr>
        <w:rPr>
          <w:rFonts w:ascii="Gill Alt One MT Light" w:hAnsi="Gill Alt One MT Light"/>
        </w:rPr>
      </w:pPr>
      <w:r w:rsidRPr="00856B85">
        <w:rPr>
          <w:rFonts w:ascii="Gill Alt One MT Light" w:hAnsi="Gill Alt One MT Light"/>
          <w:b/>
        </w:rPr>
        <w:t xml:space="preserve">MEDIUM: </w:t>
      </w:r>
      <w:r w:rsidRPr="00856B85">
        <w:rPr>
          <w:rFonts w:ascii="Gill Alt One MT Light" w:hAnsi="Gill Alt One MT Light"/>
        </w:rPr>
        <w:t>EMBROIDERY</w:t>
      </w:r>
      <w:r w:rsidR="00744593">
        <w:rPr>
          <w:rFonts w:ascii="Gill Alt One MT Light" w:hAnsi="Gill Alt One MT Light"/>
        </w:rPr>
        <w:t xml:space="preserve"> (one million stitches)</w:t>
      </w:r>
    </w:p>
    <w:p w14:paraId="4DD8A87A" w14:textId="69B6EB14" w:rsidR="00856B85" w:rsidRDefault="006C4A5F" w:rsidP="00856B85">
      <w:pPr>
        <w:rPr>
          <w:rFonts w:ascii="Gill Alt One MT Light" w:hAnsi="Gill Alt One MT Light"/>
        </w:rPr>
      </w:pPr>
      <w:r w:rsidRPr="00856B85">
        <w:rPr>
          <w:rFonts w:ascii="Gill Alt One MT Light" w:hAnsi="Gill Alt One MT Light"/>
        </w:rPr>
        <w:t>PRESS RELEASE</w:t>
      </w:r>
      <w:r w:rsidR="00856B85" w:rsidRPr="00856B85">
        <w:rPr>
          <w:rFonts w:ascii="Gill Alt One MT Light" w:hAnsi="Gill Alt One MT Light"/>
        </w:rPr>
        <w:t>:</w:t>
      </w:r>
      <w:r w:rsidR="00856B85" w:rsidRPr="00856B85">
        <w:rPr>
          <w:rFonts w:ascii="Gill Alt One MT Light" w:hAnsi="Gill Alt One MT Light"/>
          <w:b/>
        </w:rPr>
        <w:t xml:space="preserve"> </w:t>
      </w:r>
      <w:r w:rsidR="00DF0779">
        <w:rPr>
          <w:rFonts w:ascii="Gill Alt One MT Light" w:hAnsi="Gill Alt One MT Light"/>
        </w:rPr>
        <w:t>11</w:t>
      </w:r>
      <w:r w:rsidR="00BA12D7">
        <w:rPr>
          <w:rFonts w:ascii="Gill Alt One MT Light" w:hAnsi="Gill Alt One MT Light"/>
        </w:rPr>
        <w:t xml:space="preserve"> DECEMBER</w:t>
      </w:r>
      <w:r w:rsidR="00856B85" w:rsidRPr="00856B85">
        <w:rPr>
          <w:rFonts w:ascii="Gill Alt One MT Light" w:hAnsi="Gill Alt One MT Light"/>
        </w:rPr>
        <w:t xml:space="preserve"> 2019</w:t>
      </w:r>
    </w:p>
    <w:p w14:paraId="20599228" w14:textId="77777777" w:rsidR="00BA4AFB" w:rsidRDefault="00BA4AFB" w:rsidP="00856B85">
      <w:pPr>
        <w:rPr>
          <w:rFonts w:ascii="Gill Alt One MT Light" w:hAnsi="Gill Alt One MT Light"/>
          <w:b/>
        </w:rPr>
      </w:pPr>
    </w:p>
    <w:p w14:paraId="4B76F25A" w14:textId="2748D902" w:rsidR="001F70CF" w:rsidRPr="00BA4AFB" w:rsidRDefault="00BA4AFB" w:rsidP="00856B85">
      <w:pPr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THE MILLION STITCH ROLLS-ROYCE PHANTOM</w:t>
      </w:r>
    </w:p>
    <w:p w14:paraId="0BC41FF9" w14:textId="0EC60512" w:rsidR="00C34387" w:rsidRPr="00E14108" w:rsidRDefault="0036165D" w:rsidP="00D226BB">
      <w:pPr>
        <w:rPr>
          <w:rFonts w:ascii="Gill Alt One MT Light" w:hAnsi="Gill Alt One MT Light"/>
        </w:rPr>
      </w:pPr>
      <w:r>
        <w:rPr>
          <w:rFonts w:ascii="Gill Alt One MT Light" w:hAnsi="Gill Alt One MT Light"/>
          <w:noProof/>
          <w:lang w:eastAsia="en-GB"/>
        </w:rPr>
        <w:drawing>
          <wp:inline distT="0" distB="0" distL="0" distR="0" wp14:anchorId="5DBD2EC5" wp14:editId="6B3F9471">
            <wp:extent cx="6196174" cy="4132613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lls Royce Rose Phantom__Interior_back_Centre_Base_lights off_62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83" cy="413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B4A27" w14:textId="227B16D2" w:rsidR="00C34387" w:rsidRPr="00E14108" w:rsidRDefault="00C34387" w:rsidP="00D226BB">
      <w:pPr>
        <w:rPr>
          <w:rFonts w:ascii="Gill Alt One MT Light" w:hAnsi="Gill Alt One MT Light"/>
        </w:rPr>
      </w:pPr>
    </w:p>
    <w:p w14:paraId="07982B80" w14:textId="22167D14" w:rsidR="007617E3" w:rsidRDefault="006574D9" w:rsidP="00D226BB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An enchanting </w:t>
      </w:r>
      <w:r w:rsidR="00870978">
        <w:rPr>
          <w:rFonts w:ascii="Gill Alt One MT Light" w:hAnsi="Gill Alt One MT Light"/>
        </w:rPr>
        <w:t>new</w:t>
      </w:r>
      <w:r w:rsidR="001C46C5">
        <w:rPr>
          <w:rFonts w:ascii="Gill Alt One MT Light" w:hAnsi="Gill Alt One MT Light"/>
        </w:rPr>
        <w:t xml:space="preserve"> Rolls-Royce</w:t>
      </w:r>
      <w:r w:rsidR="00870978">
        <w:rPr>
          <w:rFonts w:ascii="Gill Alt One MT Light" w:hAnsi="Gill Alt One MT Light"/>
        </w:rPr>
        <w:t xml:space="preserve"> Phantom</w:t>
      </w:r>
      <w:r>
        <w:rPr>
          <w:rFonts w:ascii="Gill Alt One MT Light" w:hAnsi="Gill Alt One MT Light"/>
        </w:rPr>
        <w:t xml:space="preserve"> has been</w:t>
      </w:r>
      <w:r w:rsidR="00870978">
        <w:rPr>
          <w:rFonts w:ascii="Gill Alt One MT Light" w:hAnsi="Gill Alt One MT Light"/>
        </w:rPr>
        <w:t xml:space="preserve"> commissioned </w:t>
      </w:r>
      <w:r w:rsidR="00BA4AFB">
        <w:rPr>
          <w:rFonts w:ascii="Gill Alt One MT Light" w:hAnsi="Gill Alt One MT Light"/>
        </w:rPr>
        <w:t>by a Stockholm-</w:t>
      </w:r>
      <w:r w:rsidR="007617E3">
        <w:rPr>
          <w:rFonts w:ascii="Gill Alt One MT Light" w:hAnsi="Gill Alt One MT Light"/>
        </w:rPr>
        <w:t>based entrepreneur</w:t>
      </w:r>
      <w:r w:rsidR="003B0C65">
        <w:rPr>
          <w:rFonts w:ascii="Gill Alt One MT Light" w:hAnsi="Gill Alt One MT Light"/>
        </w:rPr>
        <w:t xml:space="preserve"> with an extraordinary </w:t>
      </w:r>
      <w:r w:rsidR="007617E3">
        <w:rPr>
          <w:rFonts w:ascii="Gill Alt One MT Light" w:hAnsi="Gill Alt One MT Light"/>
        </w:rPr>
        <w:t>passio</w:t>
      </w:r>
      <w:r w:rsidR="00067FEB">
        <w:rPr>
          <w:rFonts w:ascii="Gill Alt One MT Light" w:hAnsi="Gill Alt One MT Light"/>
        </w:rPr>
        <w:t>n for flowers. The patron,</w:t>
      </w:r>
      <w:r w:rsidR="007617E3">
        <w:rPr>
          <w:rFonts w:ascii="Gill Alt One MT Light" w:hAnsi="Gill Alt One MT Light"/>
        </w:rPr>
        <w:t xml:space="preserve"> </w:t>
      </w:r>
      <w:r w:rsidR="006573A4">
        <w:rPr>
          <w:rFonts w:ascii="Gill Alt One MT Light" w:hAnsi="Gill Alt One MT Light"/>
        </w:rPr>
        <w:t>with</w:t>
      </w:r>
      <w:r w:rsidR="008528A5">
        <w:rPr>
          <w:rFonts w:ascii="Gill Alt One MT Light" w:hAnsi="Gill Alt One MT Light"/>
        </w:rPr>
        <w:t xml:space="preserve"> a</w:t>
      </w:r>
      <w:r w:rsidR="001C57F9">
        <w:rPr>
          <w:rFonts w:ascii="Gill Alt One MT Light" w:hAnsi="Gill Alt One MT Light"/>
        </w:rPr>
        <w:t xml:space="preserve"> wife and two </w:t>
      </w:r>
      <w:r w:rsidR="008528A5">
        <w:rPr>
          <w:rFonts w:ascii="Gill Alt One MT Light" w:hAnsi="Gill Alt One MT Light"/>
        </w:rPr>
        <w:t>of f</w:t>
      </w:r>
      <w:r w:rsidR="001C57F9">
        <w:rPr>
          <w:rFonts w:ascii="Gill Alt One MT Light" w:hAnsi="Gill Alt One MT Light"/>
        </w:rPr>
        <w:t>our children named</w:t>
      </w:r>
      <w:r w:rsidR="007617E3">
        <w:rPr>
          <w:rFonts w:ascii="Gill Alt One MT Light" w:hAnsi="Gill Alt One MT Light"/>
        </w:rPr>
        <w:t xml:space="preserve"> </w:t>
      </w:r>
      <w:bookmarkStart w:id="0" w:name="_GoBack"/>
      <w:bookmarkEnd w:id="0"/>
      <w:r w:rsidR="007617E3">
        <w:rPr>
          <w:rFonts w:ascii="Gill Alt One MT Light" w:hAnsi="Gill Alt One MT Light"/>
        </w:rPr>
        <w:t xml:space="preserve">after flowers, challenged the </w:t>
      </w:r>
      <w:r w:rsidR="00002B78">
        <w:rPr>
          <w:rFonts w:ascii="Gill Alt One MT Light" w:hAnsi="Gill Alt One MT Light"/>
        </w:rPr>
        <w:t xml:space="preserve">Rolls-Royce </w:t>
      </w:r>
      <w:r w:rsidR="007617E3">
        <w:rPr>
          <w:rFonts w:ascii="Gill Alt One MT Light" w:hAnsi="Gill Alt One MT Light"/>
        </w:rPr>
        <w:t>Bespoke Collective</w:t>
      </w:r>
      <w:r w:rsidR="00260533">
        <w:rPr>
          <w:rFonts w:ascii="Gill Alt One MT Light" w:hAnsi="Gill Alt One MT Light"/>
        </w:rPr>
        <w:t xml:space="preserve"> comprising designers, craftspeople and engineers,</w:t>
      </w:r>
      <w:r w:rsidR="00067FEB">
        <w:rPr>
          <w:rFonts w:ascii="Gill Alt One MT Light" w:hAnsi="Gill Alt One MT Light"/>
        </w:rPr>
        <w:t xml:space="preserve"> to</w:t>
      </w:r>
      <w:r w:rsidR="007617E3">
        <w:rPr>
          <w:rFonts w:ascii="Gill Alt One MT Light" w:hAnsi="Gill Alt One MT Light"/>
        </w:rPr>
        <w:t xml:space="preserve"> envision a car</w:t>
      </w:r>
      <w:r w:rsidR="00DC3EDF">
        <w:rPr>
          <w:rFonts w:ascii="Gill Alt One MT Light" w:hAnsi="Gill Alt One MT Light"/>
        </w:rPr>
        <w:t xml:space="preserve"> that immerses</w:t>
      </w:r>
      <w:r w:rsidR="00CB28E6">
        <w:rPr>
          <w:rFonts w:ascii="Gill Alt One MT Light" w:hAnsi="Gill Alt One MT Light"/>
        </w:rPr>
        <w:t xml:space="preserve"> </w:t>
      </w:r>
      <w:r w:rsidR="007617E3">
        <w:rPr>
          <w:rFonts w:ascii="Gill Alt One MT Light" w:hAnsi="Gill Alt One MT Light"/>
        </w:rPr>
        <w:t xml:space="preserve">its occupants in </w:t>
      </w:r>
      <w:r w:rsidR="00C30E81">
        <w:rPr>
          <w:rFonts w:ascii="Gill Alt One MT Light" w:hAnsi="Gill Alt One MT Light"/>
        </w:rPr>
        <w:t>a</w:t>
      </w:r>
      <w:r w:rsidR="00272BBF">
        <w:rPr>
          <w:rFonts w:ascii="Gill Alt One MT Light" w:hAnsi="Gill Alt One MT Light"/>
        </w:rPr>
        <w:t xml:space="preserve"> </w:t>
      </w:r>
      <w:r w:rsidR="00C30E81">
        <w:rPr>
          <w:rFonts w:ascii="Gill Alt One MT Light" w:hAnsi="Gill Alt One MT Light"/>
        </w:rPr>
        <w:t>beguiling</w:t>
      </w:r>
      <w:r w:rsidR="003B0C65">
        <w:rPr>
          <w:rFonts w:ascii="Gill Alt One MT Light" w:hAnsi="Gill Alt One MT Light"/>
        </w:rPr>
        <w:t xml:space="preserve"> floral</w:t>
      </w:r>
      <w:r w:rsidR="007617E3">
        <w:rPr>
          <w:rFonts w:ascii="Gill Alt One MT Light" w:hAnsi="Gill Alt One MT Light"/>
        </w:rPr>
        <w:t xml:space="preserve"> scene.</w:t>
      </w:r>
      <w:r>
        <w:rPr>
          <w:rFonts w:ascii="Gill Alt One MT Light" w:hAnsi="Gill Alt One MT Light"/>
        </w:rPr>
        <w:t xml:space="preserve"> The result is a sanctuary of true luxury, </w:t>
      </w:r>
      <w:r w:rsidR="00FA7BC0">
        <w:rPr>
          <w:rFonts w:ascii="Gill Alt One MT Light" w:hAnsi="Gill Alt One MT Light"/>
        </w:rPr>
        <w:t xml:space="preserve">a </w:t>
      </w:r>
      <w:r w:rsidR="00F87D4F">
        <w:rPr>
          <w:rFonts w:ascii="Gill Alt One MT Light" w:hAnsi="Gill Alt One MT Light"/>
        </w:rPr>
        <w:t>vision</w:t>
      </w:r>
      <w:r w:rsidR="00FA7BC0">
        <w:rPr>
          <w:rFonts w:ascii="Gill Alt One MT Light" w:hAnsi="Gill Alt One MT Light"/>
        </w:rPr>
        <w:t xml:space="preserve"> of flowers, </w:t>
      </w:r>
      <w:r w:rsidR="00C30E81">
        <w:rPr>
          <w:rFonts w:ascii="Gill Alt One MT Light" w:hAnsi="Gill Alt One MT Light"/>
        </w:rPr>
        <w:t>created</w:t>
      </w:r>
      <w:r>
        <w:rPr>
          <w:rFonts w:ascii="Gill Alt One MT Light" w:hAnsi="Gill Alt One MT Light"/>
        </w:rPr>
        <w:t xml:space="preserve"> </w:t>
      </w:r>
      <w:r w:rsidR="00BA2183">
        <w:rPr>
          <w:rFonts w:ascii="Gill Alt One MT Light" w:hAnsi="Gill Alt One MT Light"/>
        </w:rPr>
        <w:t>with</w:t>
      </w:r>
      <w:r>
        <w:rPr>
          <w:rFonts w:ascii="Gill Alt One MT Light" w:hAnsi="Gill Alt One MT Light"/>
        </w:rPr>
        <w:t xml:space="preserve"> </w:t>
      </w:r>
      <w:r w:rsidR="00BA4AFB" w:rsidRPr="00BA2183">
        <w:rPr>
          <w:rFonts w:ascii="Gill Alt One MT Light" w:hAnsi="Gill Alt One MT Light"/>
        </w:rPr>
        <w:t>a</w:t>
      </w:r>
      <w:r>
        <w:rPr>
          <w:rFonts w:ascii="Gill Alt One MT Light" w:hAnsi="Gill Alt One MT Light"/>
        </w:rPr>
        <w:t xml:space="preserve"> million embroidered stitches.</w:t>
      </w:r>
    </w:p>
    <w:p w14:paraId="6214AE6B" w14:textId="77777777" w:rsidR="001C46C5" w:rsidRDefault="001C46C5" w:rsidP="005975D4">
      <w:pPr>
        <w:rPr>
          <w:rFonts w:ascii="Gill Alt One MT Light" w:hAnsi="Gill Alt One MT Light"/>
        </w:rPr>
      </w:pPr>
    </w:p>
    <w:p w14:paraId="7DC593EF" w14:textId="77777777" w:rsidR="008F68F9" w:rsidRDefault="008F68F9" w:rsidP="005975D4">
      <w:pPr>
        <w:rPr>
          <w:rFonts w:ascii="Gill Alt One MT Light" w:hAnsi="Gill Alt One MT Light"/>
        </w:rPr>
      </w:pPr>
    </w:p>
    <w:p w14:paraId="2B153895" w14:textId="77777777" w:rsidR="002E6D79" w:rsidRDefault="002E6D79" w:rsidP="005975D4">
      <w:pPr>
        <w:rPr>
          <w:rFonts w:ascii="Gill Alt One MT Light" w:hAnsi="Gill Alt One MT Light"/>
        </w:rPr>
      </w:pPr>
    </w:p>
    <w:p w14:paraId="15491F87" w14:textId="1D6EFAB6" w:rsidR="005975D4" w:rsidRDefault="00BA4AFB" w:rsidP="005975D4">
      <w:pPr>
        <w:rPr>
          <w:rFonts w:ascii="Gill Alt One MT Light" w:hAnsi="Gill Alt One MT Light"/>
        </w:rPr>
      </w:pPr>
      <w:proofErr w:type="spellStart"/>
      <w:r>
        <w:rPr>
          <w:rFonts w:ascii="Gill Alt One MT Light" w:hAnsi="Gill Alt One MT Light"/>
        </w:rPr>
        <w:t>Torsten</w:t>
      </w:r>
      <w:proofErr w:type="spellEnd"/>
      <w:r>
        <w:rPr>
          <w:rFonts w:ascii="Gill Alt One MT Light" w:hAnsi="Gill Alt One MT Light"/>
        </w:rPr>
        <w:t xml:space="preserve"> </w:t>
      </w:r>
      <w:r w:rsidRPr="00BA4AFB">
        <w:rPr>
          <w:rFonts w:ascii="Gill Alt One MT Light" w:hAnsi="Gill Alt One MT Light"/>
        </w:rPr>
        <w:t xml:space="preserve">Müller </w:t>
      </w:r>
      <w:proofErr w:type="spellStart"/>
      <w:r w:rsidRPr="00BA4AFB">
        <w:rPr>
          <w:rFonts w:ascii="Gill Alt One MT Light" w:hAnsi="Gill Alt One MT Light"/>
        </w:rPr>
        <w:t>Ötvös</w:t>
      </w:r>
      <w:proofErr w:type="spellEnd"/>
      <w:r w:rsidR="002E6D79">
        <w:rPr>
          <w:rFonts w:ascii="Gill Alt One MT Light" w:hAnsi="Gill Alt One MT Light"/>
        </w:rPr>
        <w:t>, Chief Executive</w:t>
      </w:r>
      <w:r w:rsidR="005975D4">
        <w:rPr>
          <w:rFonts w:ascii="Gill Alt One MT Light" w:hAnsi="Gill Alt One MT Light"/>
        </w:rPr>
        <w:t xml:space="preserve">, Rolls-Royce Motor Cars, commented, “The Rose Phantom is a stunning iteration of a contemporary Rolls-Royce. </w:t>
      </w:r>
      <w:r w:rsidR="00260533">
        <w:rPr>
          <w:rFonts w:ascii="Gill Alt One MT Light" w:hAnsi="Gill Alt One MT Light"/>
        </w:rPr>
        <w:t>O</w:t>
      </w:r>
      <w:r w:rsidR="005975D4">
        <w:rPr>
          <w:rFonts w:ascii="Gill Alt One MT Light" w:hAnsi="Gill Alt One MT Light"/>
        </w:rPr>
        <w:t xml:space="preserve">ur </w:t>
      </w:r>
      <w:r w:rsidR="00260533">
        <w:rPr>
          <w:rFonts w:ascii="Gill Alt One MT Light" w:hAnsi="Gill Alt One MT Light"/>
        </w:rPr>
        <w:t>extraordinary craftspe</w:t>
      </w:r>
      <w:r w:rsidR="0012521C">
        <w:rPr>
          <w:rFonts w:ascii="Gill Alt One MT Light" w:hAnsi="Gill Alt One MT Light"/>
        </w:rPr>
        <w:t>ople at the Home of Rolls-Royce</w:t>
      </w:r>
      <w:r w:rsidR="00260533">
        <w:rPr>
          <w:rFonts w:ascii="Gill Alt One MT Light" w:hAnsi="Gill Alt One MT Light"/>
        </w:rPr>
        <w:t xml:space="preserve"> have achieved, with this car, something which can only be described as sublime. </w:t>
      </w:r>
      <w:r w:rsidR="005975D4">
        <w:rPr>
          <w:rFonts w:ascii="Gill Alt One MT Light" w:hAnsi="Gill Alt One MT Light"/>
        </w:rPr>
        <w:t>The work of our Bespoke Collective is</w:t>
      </w:r>
      <w:r w:rsidR="00260533">
        <w:rPr>
          <w:rFonts w:ascii="Gill Alt One MT Light" w:hAnsi="Gill Alt One MT Light"/>
        </w:rPr>
        <w:t xml:space="preserve"> the best in the world. W</w:t>
      </w:r>
      <w:r w:rsidR="005975D4">
        <w:rPr>
          <w:rFonts w:ascii="Gill Alt One MT Light" w:hAnsi="Gill Alt One MT Light"/>
        </w:rPr>
        <w:t>hen I look at creations like this</w:t>
      </w:r>
      <w:r w:rsidR="00260533">
        <w:rPr>
          <w:rFonts w:ascii="Gill Alt One MT Light" w:hAnsi="Gill Alt One MT Light"/>
        </w:rPr>
        <w:t xml:space="preserve"> car, it is with a sense of pride that I know that these skills</w:t>
      </w:r>
      <w:r w:rsidR="005975D4">
        <w:rPr>
          <w:rFonts w:ascii="Gill Alt One MT Light" w:hAnsi="Gill Alt One MT Light"/>
        </w:rPr>
        <w:t xml:space="preserve"> could not be replicated anywhere else in the world. </w:t>
      </w:r>
      <w:r w:rsidR="00DF0779">
        <w:rPr>
          <w:rFonts w:ascii="Gill Alt One MT Light" w:hAnsi="Gill Alt One MT Light"/>
        </w:rPr>
        <w:t xml:space="preserve">This is </w:t>
      </w:r>
      <w:r w:rsidR="002E6D79">
        <w:rPr>
          <w:rFonts w:ascii="Gill Alt One MT Light" w:hAnsi="Gill Alt One MT Light"/>
        </w:rPr>
        <w:t>undoubtedly</w:t>
      </w:r>
      <w:r w:rsidR="005975D4">
        <w:rPr>
          <w:rFonts w:ascii="Gill Alt One MT Light" w:hAnsi="Gill Alt One MT Light"/>
        </w:rPr>
        <w:t xml:space="preserve"> one of the greatest Rolls-Royce</w:t>
      </w:r>
      <w:r w:rsidR="00DF0779">
        <w:rPr>
          <w:rFonts w:ascii="Gill Alt One MT Light" w:hAnsi="Gill Alt One MT Light"/>
        </w:rPr>
        <w:t xml:space="preserve"> Phantoms</w:t>
      </w:r>
      <w:r w:rsidR="005975D4">
        <w:rPr>
          <w:rFonts w:ascii="Gill Alt One MT Light" w:hAnsi="Gill Alt One MT Light"/>
        </w:rPr>
        <w:t xml:space="preserve"> of its generation.”</w:t>
      </w:r>
    </w:p>
    <w:p w14:paraId="40ABAE82" w14:textId="17D26198" w:rsidR="004777CA" w:rsidRDefault="00DF0779" w:rsidP="00D226BB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The Rose Garden at the Home of Rolls-Royce in Goodwood, West Sussex, served as the primary point of inspiration for </w:t>
      </w:r>
      <w:proofErr w:type="spellStart"/>
      <w:r>
        <w:rPr>
          <w:rFonts w:ascii="Gill Alt One MT Light" w:hAnsi="Gill Alt One MT Light"/>
        </w:rPr>
        <w:t>Ieuan</w:t>
      </w:r>
      <w:proofErr w:type="spellEnd"/>
      <w:r>
        <w:rPr>
          <w:rFonts w:ascii="Gill Alt One MT Light" w:hAnsi="Gill Alt One MT Light"/>
        </w:rPr>
        <w:t xml:space="preserve"> </w:t>
      </w:r>
      <w:proofErr w:type="spellStart"/>
      <w:r>
        <w:rPr>
          <w:rFonts w:ascii="Gill Alt One MT Light" w:hAnsi="Gill Alt One MT Light"/>
        </w:rPr>
        <w:t>Hatherall</w:t>
      </w:r>
      <w:proofErr w:type="spellEnd"/>
      <w:r>
        <w:rPr>
          <w:rFonts w:ascii="Gill Alt One MT Light" w:hAnsi="Gill Alt One MT Light"/>
        </w:rPr>
        <w:t>, a Bespoke Designer for Rolls-Royce</w:t>
      </w:r>
      <w:r w:rsidR="00744593">
        <w:rPr>
          <w:rFonts w:ascii="Gill Alt One MT Light" w:hAnsi="Gill Alt One MT Light"/>
        </w:rPr>
        <w:t xml:space="preserve">. </w:t>
      </w:r>
      <w:r w:rsidR="008F68F9">
        <w:rPr>
          <w:rFonts w:ascii="Gill Alt One MT Light" w:hAnsi="Gill Alt One MT Light"/>
        </w:rPr>
        <w:t xml:space="preserve">This </w:t>
      </w:r>
      <w:r w:rsidR="005975D4">
        <w:rPr>
          <w:rFonts w:ascii="Gill Alt One MT Light" w:hAnsi="Gill Alt One MT Light"/>
        </w:rPr>
        <w:t>Rose Garden</w:t>
      </w:r>
      <w:r w:rsidR="00744593">
        <w:rPr>
          <w:rFonts w:ascii="Gill Alt One MT Light" w:hAnsi="Gill Alt One MT Light"/>
        </w:rPr>
        <w:t xml:space="preserve"> is the only place in the world that the </w:t>
      </w:r>
      <w:r w:rsidR="00744593" w:rsidRPr="002E6D79">
        <w:rPr>
          <w:rFonts w:ascii="Gill Alt One MT Light" w:hAnsi="Gill Alt One MT Light"/>
          <w:i/>
        </w:rPr>
        <w:t>Phantom Rose</w:t>
      </w:r>
      <w:r w:rsidR="00744593">
        <w:rPr>
          <w:rFonts w:ascii="Gill Alt One MT Light" w:hAnsi="Gill Alt One MT Light"/>
        </w:rPr>
        <w:t xml:space="preserve"> is gro</w:t>
      </w:r>
      <w:r w:rsidR="00002B78">
        <w:rPr>
          <w:rFonts w:ascii="Gill Alt One MT Light" w:hAnsi="Gill Alt One MT Light"/>
        </w:rPr>
        <w:t>wn.</w:t>
      </w:r>
      <w:r w:rsidR="00BA4AFB">
        <w:rPr>
          <w:rFonts w:ascii="Gill Alt One MT Light" w:hAnsi="Gill Alt One MT Light"/>
        </w:rPr>
        <w:t xml:space="preserve"> Bred exclusively for Rolls-Royce by British Rose Breeder Philip Harkness of Harkness Roses, the </w:t>
      </w:r>
      <w:r w:rsidR="00BA4AFB">
        <w:rPr>
          <w:rFonts w:ascii="Gill Alt One MT Light" w:hAnsi="Gill Alt One MT Light"/>
          <w:i/>
        </w:rPr>
        <w:t xml:space="preserve">Phantom </w:t>
      </w:r>
      <w:r w:rsidR="00BA4AFB" w:rsidRPr="00BA4AFB">
        <w:rPr>
          <w:rFonts w:ascii="Gill Alt One MT Light" w:hAnsi="Gill Alt One MT Light"/>
          <w:i/>
        </w:rPr>
        <w:t>Rose</w:t>
      </w:r>
      <w:r w:rsidR="00BA4AFB">
        <w:rPr>
          <w:rFonts w:ascii="Gill Alt One MT Light" w:hAnsi="Gill Alt One MT Light"/>
          <w:i/>
        </w:rPr>
        <w:t xml:space="preserve"> </w:t>
      </w:r>
      <w:r w:rsidR="00744593">
        <w:rPr>
          <w:rFonts w:ascii="Gill Alt One MT Light" w:hAnsi="Gill Alt One MT Light"/>
        </w:rPr>
        <w:t>grows</w:t>
      </w:r>
      <w:r w:rsidR="00DC3EDF">
        <w:rPr>
          <w:rFonts w:ascii="Gill Alt One MT Light" w:hAnsi="Gill Alt One MT Light"/>
        </w:rPr>
        <w:t xml:space="preserve"> </w:t>
      </w:r>
      <w:r w:rsidR="00744593">
        <w:rPr>
          <w:rFonts w:ascii="Gill Alt One MT Light" w:hAnsi="Gill Alt One MT Light"/>
        </w:rPr>
        <w:t xml:space="preserve">in </w:t>
      </w:r>
      <w:r w:rsidR="009577CA">
        <w:rPr>
          <w:rFonts w:ascii="Gill Alt One MT Light" w:hAnsi="Gill Alt One MT Light"/>
        </w:rPr>
        <w:t>the</w:t>
      </w:r>
      <w:r w:rsidR="00744593">
        <w:rPr>
          <w:rFonts w:ascii="Gill Alt One MT Light" w:hAnsi="Gill Alt One MT Light"/>
        </w:rPr>
        <w:t xml:space="preserve"> courtyard of the marque’s Global Centre of </w:t>
      </w:r>
      <w:r w:rsidR="00260533">
        <w:rPr>
          <w:rFonts w:ascii="Gill Alt One MT Light" w:hAnsi="Gill Alt One MT Light"/>
        </w:rPr>
        <w:t>Luxury Manufacturing Excellence at Goodwood in West Sussex, England.</w:t>
      </w:r>
    </w:p>
    <w:p w14:paraId="08899140" w14:textId="526613C2" w:rsidR="002E6D79" w:rsidRPr="00EC48AF" w:rsidRDefault="002E6D79" w:rsidP="00D226BB">
      <w:pPr>
        <w:rPr>
          <w:rFonts w:ascii="Gill Alt One MT Light" w:hAnsi="Gill Alt One MT Light"/>
          <w:b/>
        </w:rPr>
      </w:pPr>
      <w:proofErr w:type="spellStart"/>
      <w:r>
        <w:rPr>
          <w:rFonts w:ascii="Gill Alt One MT Light" w:hAnsi="Gill Alt One MT Light"/>
        </w:rPr>
        <w:t>Ie</w:t>
      </w:r>
      <w:r w:rsidR="00BA2183">
        <w:rPr>
          <w:rFonts w:ascii="Gill Alt One MT Light" w:hAnsi="Gill Alt One MT Light"/>
        </w:rPr>
        <w:t>uan</w:t>
      </w:r>
      <w:proofErr w:type="spellEnd"/>
      <w:r w:rsidR="00BA2183">
        <w:rPr>
          <w:rFonts w:ascii="Gill Alt One MT Light" w:hAnsi="Gill Alt One MT Light"/>
        </w:rPr>
        <w:t xml:space="preserve"> </w:t>
      </w:r>
      <w:proofErr w:type="spellStart"/>
      <w:r w:rsidR="00BA2183">
        <w:rPr>
          <w:rFonts w:ascii="Gill Alt One MT Light" w:hAnsi="Gill Alt One MT Light"/>
        </w:rPr>
        <w:t>Hatherall</w:t>
      </w:r>
      <w:proofErr w:type="spellEnd"/>
      <w:r>
        <w:rPr>
          <w:rFonts w:ascii="Gill Alt One MT Light" w:hAnsi="Gill Alt One MT Light"/>
        </w:rPr>
        <w:t xml:space="preserve"> commented, “</w:t>
      </w:r>
      <w:r w:rsidR="009C0A0C">
        <w:rPr>
          <w:rFonts w:ascii="Gill Alt One MT Light" w:hAnsi="Gill Alt One MT Light"/>
        </w:rPr>
        <w:t>There is a transcendent beauty when a rose garden is in full bloom.</w:t>
      </w:r>
      <w:r>
        <w:rPr>
          <w:rFonts w:ascii="Gill Alt One MT Light" w:hAnsi="Gill Alt One MT Light"/>
        </w:rPr>
        <w:t xml:space="preserve"> </w:t>
      </w:r>
      <w:r w:rsidR="009C0A0C">
        <w:rPr>
          <w:rFonts w:ascii="Gill Alt One MT Light" w:hAnsi="Gill Alt One MT Light"/>
        </w:rPr>
        <w:t>The patron</w:t>
      </w:r>
      <w:r>
        <w:rPr>
          <w:rFonts w:ascii="Gill Alt One MT Light" w:hAnsi="Gill Alt One MT Light"/>
        </w:rPr>
        <w:t xml:space="preserve"> wanted to create that same feeling of awe; an abundance of flowers to lift the spirit and celebrate nature’s decadent beauty, in </w:t>
      </w:r>
      <w:r w:rsidR="00260533" w:rsidRPr="00260533">
        <w:rPr>
          <w:rFonts w:ascii="Gill Alt One MT Light" w:hAnsi="Gill Alt One MT Light"/>
        </w:rPr>
        <w:t xml:space="preserve">the Rose </w:t>
      </w:r>
      <w:r w:rsidRPr="00260533">
        <w:rPr>
          <w:rFonts w:ascii="Gill Alt One MT Light" w:hAnsi="Gill Alt One MT Light"/>
        </w:rPr>
        <w:t>Phantom’s serene interior</w:t>
      </w:r>
      <w:r>
        <w:rPr>
          <w:rFonts w:ascii="Gill Alt One MT Light" w:hAnsi="Gill Alt One MT Light"/>
        </w:rPr>
        <w:t>.”</w:t>
      </w:r>
    </w:p>
    <w:p w14:paraId="6C0CB924" w14:textId="631B6B0F" w:rsidR="00F246A4" w:rsidRDefault="00EC48AF" w:rsidP="00D226BB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The Peacock Blue exterior </w:t>
      </w:r>
      <w:r w:rsidR="002E6D79">
        <w:rPr>
          <w:rFonts w:ascii="Gill Alt One MT Light" w:hAnsi="Gill Alt One MT Light"/>
        </w:rPr>
        <w:t xml:space="preserve">of the Rose Phantom </w:t>
      </w:r>
      <w:r>
        <w:rPr>
          <w:rFonts w:ascii="Gill Alt One MT Light" w:hAnsi="Gill Alt One MT Light"/>
        </w:rPr>
        <w:t>is punctuated with a Charles Blue twin</w:t>
      </w:r>
      <w:r w:rsidR="00F246A4">
        <w:rPr>
          <w:rFonts w:ascii="Gill Alt One MT Light" w:hAnsi="Gill Alt One MT Light"/>
        </w:rPr>
        <w:t>ned</w:t>
      </w:r>
      <w:r>
        <w:rPr>
          <w:rFonts w:ascii="Gill Alt One MT Light" w:hAnsi="Gill Alt One MT Light"/>
        </w:rPr>
        <w:t>-</w:t>
      </w:r>
      <w:proofErr w:type="spellStart"/>
      <w:r>
        <w:rPr>
          <w:rFonts w:ascii="Gill Alt One MT Light" w:hAnsi="Gill Alt One MT Light"/>
        </w:rPr>
        <w:t>coachline</w:t>
      </w:r>
      <w:proofErr w:type="spellEnd"/>
      <w:r w:rsidR="00F246A4">
        <w:rPr>
          <w:rFonts w:ascii="Gill Alt One MT Light" w:hAnsi="Gill Alt One MT Light"/>
        </w:rPr>
        <w:t xml:space="preserve"> that intertwines</w:t>
      </w:r>
      <w:r w:rsidR="00AF6619">
        <w:rPr>
          <w:rFonts w:ascii="Gill Alt One MT Light" w:hAnsi="Gill Alt One MT Light"/>
        </w:rPr>
        <w:t xml:space="preserve"> organically</w:t>
      </w:r>
      <w:r w:rsidR="00F246A4">
        <w:rPr>
          <w:rFonts w:ascii="Gill Alt One MT Light" w:hAnsi="Gill Alt One MT Light"/>
        </w:rPr>
        <w:t xml:space="preserve"> </w:t>
      </w:r>
      <w:r w:rsidR="00BA2183">
        <w:rPr>
          <w:rFonts w:ascii="Gill Alt One MT Light" w:hAnsi="Gill Alt One MT Light"/>
        </w:rPr>
        <w:t>like</w:t>
      </w:r>
      <w:r w:rsidR="00F246A4">
        <w:rPr>
          <w:rFonts w:ascii="Gill Alt One MT Light" w:hAnsi="Gill Alt One MT Light"/>
        </w:rPr>
        <w:t xml:space="preserve"> the st</w:t>
      </w:r>
      <w:r w:rsidR="001C46C5">
        <w:rPr>
          <w:rFonts w:ascii="Gill Alt One MT Light" w:hAnsi="Gill Alt One MT Light"/>
        </w:rPr>
        <w:t xml:space="preserve">em of a rose, combining </w:t>
      </w:r>
      <w:r w:rsidR="007A6CDA">
        <w:rPr>
          <w:rFonts w:ascii="Gill Alt One MT Light" w:hAnsi="Gill Alt One MT Light"/>
        </w:rPr>
        <w:t>to introduce the</w:t>
      </w:r>
      <w:r w:rsidR="00F246A4">
        <w:rPr>
          <w:rFonts w:ascii="Gill Alt One MT Light" w:hAnsi="Gill Alt One MT Light"/>
        </w:rPr>
        <w:t xml:space="preserve"> rose motif, an indication of </w:t>
      </w:r>
      <w:r w:rsidR="00AF6619">
        <w:rPr>
          <w:rFonts w:ascii="Gill Alt One MT Light" w:hAnsi="Gill Alt One MT Light"/>
        </w:rPr>
        <w:t xml:space="preserve">both the colours and </w:t>
      </w:r>
      <w:r w:rsidR="00F246A4">
        <w:rPr>
          <w:rFonts w:ascii="Gill Alt One MT Light" w:hAnsi="Gill Alt One MT Light"/>
        </w:rPr>
        <w:t>the treatment within.</w:t>
      </w:r>
      <w:r w:rsidR="00AF6619">
        <w:rPr>
          <w:rFonts w:ascii="Gill Alt One MT Light" w:hAnsi="Gill Alt One MT Light"/>
        </w:rPr>
        <w:t xml:space="preserve"> The wheels </w:t>
      </w:r>
      <w:r w:rsidR="003E2436">
        <w:rPr>
          <w:rFonts w:ascii="Gill Alt One MT Light" w:hAnsi="Gill Alt One MT Light"/>
        </w:rPr>
        <w:t xml:space="preserve">echo the design and </w:t>
      </w:r>
      <w:r w:rsidR="00AF6619">
        <w:rPr>
          <w:rFonts w:ascii="Gill Alt One MT Light" w:hAnsi="Gill Alt One MT Light"/>
        </w:rPr>
        <w:t>are embellished wit</w:t>
      </w:r>
      <w:r w:rsidR="007A6CDA">
        <w:rPr>
          <w:rFonts w:ascii="Gill Alt One MT Light" w:hAnsi="Gill Alt One MT Light"/>
        </w:rPr>
        <w:t>h a twinned pinstripe, also in Charles Blue.</w:t>
      </w:r>
    </w:p>
    <w:p w14:paraId="5EFA4947" w14:textId="3110EBE5" w:rsidR="00CA0DEC" w:rsidRDefault="00C801D7" w:rsidP="00D226BB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On opening the coach doors, one first encounters the embroidery on the inside of the rear doors</w:t>
      </w:r>
      <w:r w:rsidR="00307E60">
        <w:rPr>
          <w:rFonts w:ascii="Gill Alt One MT Light" w:hAnsi="Gill Alt One MT Light"/>
        </w:rPr>
        <w:t xml:space="preserve">, but it is not until </w:t>
      </w:r>
      <w:r w:rsidR="00260533">
        <w:rPr>
          <w:rFonts w:ascii="Gill Alt One MT Light" w:hAnsi="Gill Alt One MT Light"/>
        </w:rPr>
        <w:t>entering</w:t>
      </w:r>
      <w:r w:rsidR="00307E60">
        <w:rPr>
          <w:rFonts w:ascii="Gill Alt One MT Light" w:hAnsi="Gill Alt One MT Light"/>
        </w:rPr>
        <w:t xml:space="preserve"> the rear cabin that one fully encoun</w:t>
      </w:r>
      <w:r w:rsidR="00C81B9D">
        <w:rPr>
          <w:rFonts w:ascii="Gill Alt One MT Light" w:hAnsi="Gill Alt One MT Light"/>
        </w:rPr>
        <w:t xml:space="preserve">ters the extraordinary extent of the </w:t>
      </w:r>
      <w:r w:rsidR="00CA0DEC">
        <w:rPr>
          <w:rFonts w:ascii="Gill Alt One MT Light" w:hAnsi="Gill Alt One MT Light"/>
        </w:rPr>
        <w:t xml:space="preserve">satin stitch </w:t>
      </w:r>
      <w:r w:rsidR="00C81B9D">
        <w:rPr>
          <w:rFonts w:ascii="Gill Alt One MT Light" w:hAnsi="Gill Alt One MT Light"/>
        </w:rPr>
        <w:t xml:space="preserve">creation. </w:t>
      </w:r>
      <w:r>
        <w:rPr>
          <w:rFonts w:ascii="Gill Alt One MT Light" w:hAnsi="Gill Alt One MT Light"/>
        </w:rPr>
        <w:t xml:space="preserve">The </w:t>
      </w:r>
      <w:r w:rsidRPr="002E6D79">
        <w:rPr>
          <w:rFonts w:ascii="Gill Alt One MT Light" w:hAnsi="Gill Alt One MT Light"/>
          <w:i/>
        </w:rPr>
        <w:t>Phantom</w:t>
      </w:r>
      <w:r>
        <w:rPr>
          <w:rFonts w:ascii="Gill Alt One MT Light" w:hAnsi="Gill Alt One MT Light"/>
        </w:rPr>
        <w:t xml:space="preserve"> </w:t>
      </w:r>
      <w:r w:rsidRPr="002E6D79">
        <w:rPr>
          <w:rFonts w:ascii="Gill Alt One MT Light" w:hAnsi="Gill Alt One MT Light"/>
          <w:i/>
        </w:rPr>
        <w:t>Rose</w:t>
      </w:r>
      <w:r>
        <w:rPr>
          <w:rFonts w:ascii="Gill Alt One MT Light" w:hAnsi="Gill Alt One MT Light"/>
        </w:rPr>
        <w:t xml:space="preserve"> is illustrated in varying stages of maturity, from bud to full bloom</w:t>
      </w:r>
      <w:r w:rsidR="00FA7BC0">
        <w:rPr>
          <w:rFonts w:ascii="Gill Alt One MT Light" w:hAnsi="Gill Alt One MT Light"/>
        </w:rPr>
        <w:t>, in an a</w:t>
      </w:r>
      <w:r w:rsidR="001C46C5">
        <w:rPr>
          <w:rFonts w:ascii="Gill Alt One MT Light" w:hAnsi="Gill Alt One MT Light"/>
        </w:rPr>
        <w:t>symmetrical design that</w:t>
      </w:r>
      <w:r w:rsidR="00DD508A">
        <w:rPr>
          <w:rFonts w:ascii="Gill Alt One MT Light" w:hAnsi="Gill Alt One MT Light"/>
        </w:rPr>
        <w:t xml:space="preserve"> appears to grow </w:t>
      </w:r>
      <w:r w:rsidR="001C46C5">
        <w:rPr>
          <w:rFonts w:ascii="Gill Alt One MT Light" w:hAnsi="Gill Alt One MT Light"/>
        </w:rPr>
        <w:t>across the roof lining</w:t>
      </w:r>
      <w:r w:rsidR="00260533">
        <w:rPr>
          <w:rFonts w:ascii="Gill Alt One MT Light" w:hAnsi="Gill Alt One MT Light"/>
        </w:rPr>
        <w:t>, from the rear of the car</w:t>
      </w:r>
      <w:r w:rsidR="001C46C5">
        <w:rPr>
          <w:rFonts w:ascii="Gill Alt One MT Light" w:hAnsi="Gill Alt One MT Light"/>
        </w:rPr>
        <w:t>. The marque’s fabled</w:t>
      </w:r>
      <w:r w:rsidR="00CA0DEC">
        <w:rPr>
          <w:rFonts w:ascii="Gill Alt One MT Light" w:hAnsi="Gill Alt One MT Light"/>
        </w:rPr>
        <w:t xml:space="preserve"> starlight headliner illuminates the scene as the roses are interspersed with individually placed fibre-optic lights. </w:t>
      </w:r>
    </w:p>
    <w:p w14:paraId="72BD8808" w14:textId="6B53F013" w:rsidR="003E2436" w:rsidRDefault="003E2436" w:rsidP="003E2436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In t</w:t>
      </w:r>
      <w:r w:rsidR="00BA2183">
        <w:rPr>
          <w:rFonts w:ascii="Gill Alt One MT Light" w:hAnsi="Gill Alt One MT Light"/>
        </w:rPr>
        <w:t xml:space="preserve">he rear </w:t>
      </w:r>
      <w:r w:rsidR="00BA2183" w:rsidRPr="00073933">
        <w:rPr>
          <w:rFonts w:ascii="Gill Alt One MT Light" w:hAnsi="Gill Alt One MT Light"/>
        </w:rPr>
        <w:t>compartment, S</w:t>
      </w:r>
      <w:r w:rsidR="008A520A" w:rsidRPr="00073933">
        <w:rPr>
          <w:rFonts w:ascii="Gill Alt One MT Light" w:hAnsi="Gill Alt One MT Light"/>
        </w:rPr>
        <w:t>erenity</w:t>
      </w:r>
      <w:r w:rsidR="00BA2183" w:rsidRPr="00073933">
        <w:rPr>
          <w:rFonts w:ascii="Gill Alt One MT Light" w:hAnsi="Gill Alt One MT Light"/>
        </w:rPr>
        <w:t xml:space="preserve"> S</w:t>
      </w:r>
      <w:r w:rsidRPr="00073933">
        <w:rPr>
          <w:rFonts w:ascii="Gill Alt One MT Light" w:hAnsi="Gill Alt One MT Light"/>
        </w:rPr>
        <w:t>eating with a soft calf rest cushion adopts</w:t>
      </w:r>
      <w:r>
        <w:rPr>
          <w:rFonts w:ascii="Gill Alt One MT Light" w:hAnsi="Gill Alt One MT Light"/>
        </w:rPr>
        <w:t xml:space="preserve"> the inv</w:t>
      </w:r>
      <w:r w:rsidR="002E6D79">
        <w:rPr>
          <w:rFonts w:ascii="Gill Alt One MT Light" w:hAnsi="Gill Alt One MT Light"/>
        </w:rPr>
        <w:t>erted colour-way of the exterior as s</w:t>
      </w:r>
      <w:r>
        <w:rPr>
          <w:rFonts w:ascii="Gill Alt One MT Light" w:hAnsi="Gill Alt One MT Light"/>
        </w:rPr>
        <w:t>umptuous Charles Blue leather is accented with Peacock Blue piping. From here, one can admire Phantom’s Gallery, created as a centrepiece of the interior. Stems of embroidered roses climb through the glass fronted fascia</w:t>
      </w:r>
      <w:r w:rsidR="002E6D79">
        <w:rPr>
          <w:rFonts w:ascii="Gill Alt One MT Light" w:hAnsi="Gill Alt One MT Light"/>
        </w:rPr>
        <w:t>,</w:t>
      </w:r>
      <w:r w:rsidR="00A26F09">
        <w:rPr>
          <w:rFonts w:ascii="Gill Alt One MT Light" w:hAnsi="Gill Alt One MT Light"/>
        </w:rPr>
        <w:t xml:space="preserve"> providing a spectacle for the motor car’s occupants.</w:t>
      </w:r>
    </w:p>
    <w:p w14:paraId="628EE26E" w14:textId="106CE13E" w:rsidR="00A26F09" w:rsidRDefault="00A26F09" w:rsidP="00A26F09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At the request of the patron, colour is introduced in the form of Peacock and Adonis Blue butterflies, imbuing movement to the elegant motif.</w:t>
      </w:r>
      <w:r w:rsidR="00BA2183">
        <w:rPr>
          <w:rFonts w:ascii="Gill Alt One MT Light" w:hAnsi="Gill Alt One MT Light"/>
        </w:rPr>
        <w:t xml:space="preserve"> T</w:t>
      </w:r>
      <w:r>
        <w:rPr>
          <w:rFonts w:ascii="Gill Alt One MT Light" w:hAnsi="Gill Alt One MT Light"/>
        </w:rPr>
        <w:t>he patron’s</w:t>
      </w:r>
      <w:r w:rsidR="00BA2183">
        <w:rPr>
          <w:rFonts w:ascii="Gill Alt One MT Light" w:hAnsi="Gill Alt One MT Light"/>
        </w:rPr>
        <w:t xml:space="preserve"> family also played a creative role; his </w:t>
      </w:r>
      <w:r>
        <w:rPr>
          <w:rFonts w:ascii="Gill Alt One MT Light" w:hAnsi="Gill Alt One MT Light"/>
        </w:rPr>
        <w:t xml:space="preserve">wife designed the umbrellas whilst </w:t>
      </w:r>
      <w:r w:rsidR="00BA2183">
        <w:rPr>
          <w:rFonts w:ascii="Gill Alt One MT Light" w:hAnsi="Gill Alt One MT Light"/>
        </w:rPr>
        <w:t>his</w:t>
      </w:r>
      <w:r>
        <w:rPr>
          <w:rFonts w:ascii="Gill Alt One MT Light" w:hAnsi="Gill Alt One MT Light"/>
        </w:rPr>
        <w:t xml:space="preserve"> daughter, Magnolia, defined the exterior hue of this Phantom. </w:t>
      </w:r>
      <w:r w:rsidR="002E6D79">
        <w:rPr>
          <w:rFonts w:ascii="Gill Alt One MT Light" w:hAnsi="Gill Alt One MT Light"/>
        </w:rPr>
        <w:t>The patron</w:t>
      </w:r>
      <w:r>
        <w:rPr>
          <w:rFonts w:ascii="Gill Alt One MT Light" w:hAnsi="Gill Alt One MT Light"/>
        </w:rPr>
        <w:t xml:space="preserve"> commented, “I wanted to have flowers and roses everywhere. It became an amazing piece of art.”</w:t>
      </w:r>
    </w:p>
    <w:p w14:paraId="22321604" w14:textId="15737A24" w:rsidR="001174B4" w:rsidRDefault="008348AD" w:rsidP="001C1753">
      <w:pPr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For furt</w:t>
      </w:r>
      <w:r w:rsidR="008F68F9">
        <w:rPr>
          <w:rFonts w:ascii="Gill Alt One MT Light" w:hAnsi="Gill Alt One MT Light"/>
        </w:rPr>
        <w:t>her imagery</w:t>
      </w:r>
      <w:r w:rsidR="002E6D79">
        <w:rPr>
          <w:rFonts w:ascii="Gill Alt One MT Light" w:hAnsi="Gill Alt One MT Light"/>
        </w:rPr>
        <w:t xml:space="preserve"> and film</w:t>
      </w:r>
      <w:r w:rsidR="008F68F9">
        <w:rPr>
          <w:rFonts w:ascii="Gill Alt One MT Light" w:hAnsi="Gill Alt One MT Light"/>
        </w:rPr>
        <w:t>, please follow this</w:t>
      </w:r>
      <w:hyperlink r:id="rId8" w:history="1">
        <w:r w:rsidR="008F68F9" w:rsidRPr="002E5EC4">
          <w:rPr>
            <w:rStyle w:val="Hyperlink"/>
            <w:rFonts w:ascii="Gill Alt One MT Light" w:hAnsi="Gill Alt One MT Light"/>
          </w:rPr>
          <w:t xml:space="preserve"> link</w:t>
        </w:r>
      </w:hyperlink>
      <w:r w:rsidR="008F68F9">
        <w:rPr>
          <w:rFonts w:ascii="Gill Alt One MT Light" w:hAnsi="Gill Alt One MT Light"/>
        </w:rPr>
        <w:t>.</w:t>
      </w:r>
      <w:r w:rsidR="002E6D79">
        <w:rPr>
          <w:rFonts w:ascii="Gill Alt One MT Light" w:hAnsi="Gill Alt One MT Light"/>
        </w:rPr>
        <w:t xml:space="preserve"> To hear the patron discuss his inspiring journey, please click </w:t>
      </w:r>
      <w:hyperlink r:id="rId9" w:history="1">
        <w:r w:rsidR="002E6D79" w:rsidRPr="002E5EC4">
          <w:rPr>
            <w:rStyle w:val="Hyperlink"/>
            <w:rFonts w:ascii="Gill Alt One MT Light" w:hAnsi="Gill Alt One MT Light"/>
          </w:rPr>
          <w:t>here</w:t>
        </w:r>
      </w:hyperlink>
      <w:r w:rsidR="002E6D79">
        <w:rPr>
          <w:rFonts w:ascii="Gill Alt One MT Light" w:hAnsi="Gill Alt One MT Light"/>
        </w:rPr>
        <w:t>.</w:t>
      </w:r>
    </w:p>
    <w:p w14:paraId="768349BA" w14:textId="77777777" w:rsidR="001174B4" w:rsidRPr="00E14108" w:rsidRDefault="001174B4" w:rsidP="001C1753">
      <w:pPr>
        <w:rPr>
          <w:rFonts w:ascii="Gill Alt One MT Light" w:hAnsi="Gill Alt One MT Light"/>
        </w:rPr>
      </w:pPr>
    </w:p>
    <w:p w14:paraId="25B06034" w14:textId="77777777" w:rsidR="00F9540F" w:rsidRPr="00E14108" w:rsidRDefault="00F9540F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Cs/>
        </w:rPr>
      </w:pPr>
      <w:r w:rsidRPr="00E14108">
        <w:rPr>
          <w:rFonts w:ascii="Gill Alt One MT Light" w:eastAsia="Gill Alt One MT Light" w:hAnsi="Gill Alt One MT Light" w:cs="Gill Alt One MT Light"/>
          <w:bCs/>
        </w:rPr>
        <w:t xml:space="preserve">- Ends - </w:t>
      </w:r>
    </w:p>
    <w:p w14:paraId="2862A536" w14:textId="77777777" w:rsidR="00073933" w:rsidRDefault="00073933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</w:pPr>
    </w:p>
    <w:p w14:paraId="6B68DD49" w14:textId="77777777" w:rsidR="00073933" w:rsidRDefault="00073933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</w:pPr>
    </w:p>
    <w:p w14:paraId="30FE1D1A" w14:textId="77777777" w:rsidR="00073933" w:rsidRDefault="00073933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</w:pPr>
    </w:p>
    <w:p w14:paraId="1FAF315C" w14:textId="77777777" w:rsidR="00073933" w:rsidRDefault="00073933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</w:pPr>
    </w:p>
    <w:p w14:paraId="7A6779A3" w14:textId="77777777" w:rsidR="00F9540F" w:rsidRDefault="00F9540F" w:rsidP="00F9540F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</w:pPr>
      <w:r w:rsidRPr="00387397">
        <w:rPr>
          <w:rFonts w:ascii="Gill Alt One MT Light" w:eastAsia="Gill Alt One MT Light" w:hAnsi="Gill Alt One MT Light" w:cs="Gill Alt One MT Light"/>
          <w:b/>
          <w:bCs/>
          <w:sz w:val="20"/>
          <w:szCs w:val="20"/>
          <w:u w:val="single"/>
        </w:rPr>
        <w:t>Further information:</w:t>
      </w:r>
    </w:p>
    <w:p w14:paraId="6EB25EBE" w14:textId="77777777" w:rsidR="00F9540F" w:rsidRPr="00387397" w:rsidRDefault="00F9540F" w:rsidP="00F9540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387397">
        <w:rPr>
          <w:rFonts w:ascii="Gill Alt One MT Light" w:eastAsia="Gill Alt One MT Light" w:hAnsi="Gill Alt One MT Light" w:cs="Gill Alt One MT Light"/>
        </w:rPr>
        <w:t xml:space="preserve">You can find all our press releases and press kits, as well as a wide selection of high resolution, downloadable photographs and video footage at our media website, </w:t>
      </w:r>
      <w:hyperlink r:id="rId10" w:history="1">
        <w:proofErr w:type="spellStart"/>
        <w:r w:rsidRPr="00387397">
          <w:rPr>
            <w:rStyle w:val="Hyperlink1"/>
            <w:sz w:val="20"/>
            <w:szCs w:val="20"/>
          </w:rPr>
          <w:t>PressClub</w:t>
        </w:r>
        <w:proofErr w:type="spellEnd"/>
      </w:hyperlink>
      <w:r w:rsidRPr="00387397">
        <w:rPr>
          <w:rFonts w:ascii="Gill Alt One MT Light" w:eastAsia="Gill Alt One MT Light" w:hAnsi="Gill Alt One MT Light" w:cs="Gill Alt One MT Light"/>
        </w:rPr>
        <w:t xml:space="preserve">. </w:t>
      </w:r>
      <w:r w:rsidRPr="00387397">
        <w:rPr>
          <w:rStyle w:val="Hyperlink1"/>
          <w:sz w:val="20"/>
          <w:szCs w:val="20"/>
        </w:rPr>
        <w:br/>
      </w:r>
    </w:p>
    <w:p w14:paraId="4BE99B08" w14:textId="77777777" w:rsidR="00F9540F" w:rsidRPr="00387397" w:rsidRDefault="00F9540F" w:rsidP="00F9540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387397">
        <w:rPr>
          <w:rFonts w:ascii="Gill Alt One MT Light" w:eastAsia="Gill Alt One MT Light" w:hAnsi="Gill Alt One MT Light" w:cs="Gill Alt One MT Light"/>
          <w:b/>
          <w:bCs/>
          <w:u w:val="single"/>
        </w:rPr>
        <w:t>Contacts:</w:t>
      </w:r>
    </w:p>
    <w:p w14:paraId="5BED4D0F" w14:textId="77777777" w:rsidR="00F9540F" w:rsidRPr="00387397" w:rsidRDefault="00F9540F" w:rsidP="00F9540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  <w:sz w:val="20"/>
          <w:szCs w:val="20"/>
        </w:rPr>
      </w:pPr>
      <w:r w:rsidRPr="00387397">
        <w:rPr>
          <w:rFonts w:ascii="Gill Alt One MT Light" w:eastAsia="Gill Alt One MT Light" w:hAnsi="Gill Alt One MT Light" w:cs="Gill Alt One MT Light"/>
          <w:b/>
          <w:bCs/>
          <w:sz w:val="20"/>
          <w:szCs w:val="20"/>
        </w:rPr>
        <w:t xml:space="preserve">Director of Global Communications </w:t>
      </w:r>
      <w:r w:rsidRPr="00387397">
        <w:rPr>
          <w:rFonts w:ascii="Gill Alt One MT Light" w:eastAsia="Gill Alt One MT Light" w:hAnsi="Gill Alt One MT Light" w:cs="Gill Alt One MT Light"/>
          <w:b/>
          <w:bCs/>
          <w:sz w:val="20"/>
          <w:szCs w:val="20"/>
        </w:rPr>
        <w:br/>
      </w:r>
      <w:r w:rsidRPr="00387397">
        <w:rPr>
          <w:rFonts w:ascii="Gill Alt One MT Light" w:eastAsia="Gill Alt One MT Light" w:hAnsi="Gill Alt One MT Light" w:cs="Gill Alt One MT Light"/>
          <w:sz w:val="20"/>
          <w:szCs w:val="20"/>
          <w:lang w:val="en-GB"/>
        </w:rPr>
        <w:t xml:space="preserve">Richard Carter </w:t>
      </w:r>
      <w:r w:rsidRPr="00387397">
        <w:rPr>
          <w:rFonts w:ascii="Gill Alt One MT Light" w:eastAsia="Gill Alt One MT Light" w:hAnsi="Gill Alt One MT Light" w:cs="Gill Alt One MT Light"/>
          <w:sz w:val="20"/>
          <w:szCs w:val="20"/>
          <w:lang w:val="en-GB"/>
        </w:rPr>
        <w:tab/>
      </w:r>
      <w:r w:rsidRPr="00387397">
        <w:rPr>
          <w:rFonts w:ascii="Gill Alt One MT Light" w:eastAsia="Gill Alt One MT Light" w:hAnsi="Gill Alt One MT Light" w:cs="Gill Alt One MT Light"/>
          <w:sz w:val="20"/>
          <w:szCs w:val="20"/>
          <w:lang w:val="en-GB"/>
        </w:rPr>
        <w:tab/>
        <w:t>+44 (0) 1243 384060</w:t>
      </w:r>
      <w:r w:rsidRPr="00387397">
        <w:rPr>
          <w:rFonts w:ascii="Gill Alt One MT Light" w:eastAsia="Gill Alt One MT Light" w:hAnsi="Gill Alt One MT Light" w:cs="Gill Alt One MT Light"/>
          <w:sz w:val="20"/>
          <w:szCs w:val="20"/>
          <w:lang w:val="en-GB"/>
        </w:rPr>
        <w:tab/>
      </w:r>
      <w:hyperlink r:id="rId11" w:history="1">
        <w:r w:rsidRPr="00387397">
          <w:rPr>
            <w:rStyle w:val="Hyperlink2"/>
            <w:sz w:val="20"/>
            <w:szCs w:val="20"/>
          </w:rPr>
          <w:t>richard.carter@rolls-roycemotorcars.com</w:t>
        </w:r>
      </w:hyperlink>
    </w:p>
    <w:p w14:paraId="39B21968" w14:textId="77777777" w:rsidR="00F9540F" w:rsidRPr="00387397" w:rsidRDefault="00F9540F" w:rsidP="00F9540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  <w:sz w:val="20"/>
          <w:szCs w:val="20"/>
        </w:rPr>
      </w:pPr>
      <w:r w:rsidRPr="00387397">
        <w:rPr>
          <w:rStyle w:val="None"/>
          <w:rFonts w:ascii="Gill Alt One MT Light" w:eastAsia="Gill Alt One MT Light" w:hAnsi="Gill Alt One MT Light" w:cs="Gill Alt One MT Light"/>
          <w:b/>
          <w:bCs/>
          <w:sz w:val="20"/>
          <w:szCs w:val="20"/>
        </w:rPr>
        <w:t>Head of Global Lifestyle Communications</w:t>
      </w:r>
      <w:r w:rsidRPr="00387397">
        <w:rPr>
          <w:rStyle w:val="None"/>
          <w:rFonts w:ascii="Gill Alt One MT Light" w:eastAsia="Gill Alt One MT Light" w:hAnsi="Gill Alt One MT Light" w:cs="Gill Alt One MT Light"/>
          <w:b/>
          <w:bCs/>
          <w:sz w:val="20"/>
          <w:szCs w:val="20"/>
        </w:rPr>
        <w:br/>
      </w:r>
      <w:r w:rsidRPr="00387397">
        <w:rPr>
          <w:rStyle w:val="None"/>
          <w:rFonts w:ascii="Gill Alt One MT Light" w:eastAsia="Gill Alt One MT Light" w:hAnsi="Gill Alt One MT Light" w:cs="Gill Alt One MT Light"/>
          <w:sz w:val="20"/>
          <w:szCs w:val="20"/>
          <w:lang w:val="sv-SE"/>
        </w:rPr>
        <w:t>Emma Rickett</w:t>
      </w:r>
      <w:r w:rsidRPr="00387397">
        <w:rPr>
          <w:rStyle w:val="None"/>
          <w:rFonts w:ascii="Gill Alt One MT Light" w:eastAsia="Gill Alt One MT Light" w:hAnsi="Gill Alt One MT Light" w:cs="Gill Alt One MT Light"/>
          <w:sz w:val="20"/>
          <w:szCs w:val="20"/>
          <w:lang w:val="sv-SE"/>
        </w:rPr>
        <w:tab/>
      </w:r>
      <w:r w:rsidRPr="00387397">
        <w:rPr>
          <w:rStyle w:val="None"/>
          <w:rFonts w:ascii="Gill Alt One MT Light" w:eastAsia="Gill Alt One MT Light" w:hAnsi="Gill Alt One MT Light" w:cs="Gill Alt One MT Light"/>
          <w:sz w:val="20"/>
          <w:szCs w:val="20"/>
          <w:lang w:val="sv-SE"/>
        </w:rPr>
        <w:tab/>
        <w:t>+44 (0) 1243 384061</w:t>
      </w:r>
      <w:r w:rsidRPr="00387397">
        <w:rPr>
          <w:rStyle w:val="None"/>
          <w:rFonts w:ascii="Gill Alt One MT Light" w:eastAsia="Gill Alt One MT Light" w:hAnsi="Gill Alt One MT Light" w:cs="Gill Alt One MT Light"/>
          <w:sz w:val="20"/>
          <w:szCs w:val="20"/>
          <w:lang w:val="sv-SE"/>
        </w:rPr>
        <w:tab/>
      </w:r>
      <w:hyperlink r:id="rId12" w:history="1">
        <w:r w:rsidRPr="00387397">
          <w:rPr>
            <w:rStyle w:val="Hyperlink2"/>
            <w:sz w:val="20"/>
            <w:szCs w:val="20"/>
          </w:rPr>
          <w:t>emma.rickett@rolls-roycemotorcars.com</w:t>
        </w:r>
      </w:hyperlink>
    </w:p>
    <w:sectPr w:rsidR="00F9540F" w:rsidRPr="00387397" w:rsidSect="00AD77E5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9834B" w16cid:durableId="2199E181"/>
  <w16cid:commentId w16cid:paraId="2A1EA0A6" w16cid:durableId="2199E1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BC1B0" w14:textId="77777777" w:rsidR="00F87D4F" w:rsidRDefault="00F87D4F" w:rsidP="00837ECC">
      <w:pPr>
        <w:spacing w:after="0" w:line="240" w:lineRule="auto"/>
      </w:pPr>
      <w:r>
        <w:separator/>
      </w:r>
    </w:p>
  </w:endnote>
  <w:endnote w:type="continuationSeparator" w:id="0">
    <w:p w14:paraId="14808DE2" w14:textId="77777777" w:rsidR="00F87D4F" w:rsidRDefault="00F87D4F" w:rsidP="0083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68BF" w14:textId="5B06CF23" w:rsidR="00F87D4F" w:rsidRDefault="00F87D4F" w:rsidP="00837ECC">
    <w:pPr>
      <w:pStyle w:val="Footer"/>
      <w:jc w:val="center"/>
      <w:rPr>
        <w:rFonts w:ascii="Gill Alt One MT Light" w:hAnsi="Gill Alt One MT Light"/>
      </w:rPr>
    </w:pPr>
    <w:proofErr w:type="gramStart"/>
    <w:r w:rsidRPr="0034419A">
      <w:rPr>
        <w:rFonts w:ascii="Gill Alt One MT Light" w:hAnsi="Gill Alt One MT Light"/>
      </w:rPr>
      <w:t>press.rolls-roycemotorcars.com</w:t>
    </w:r>
    <w:proofErr w:type="gramEnd"/>
  </w:p>
  <w:p w14:paraId="0A85165F" w14:textId="1267E83B" w:rsidR="00F87D4F" w:rsidRDefault="00F87D4F" w:rsidP="00837ECC">
    <w:pPr>
      <w:pStyle w:val="Footer"/>
      <w:jc w:val="center"/>
      <w:rPr>
        <w:rFonts w:ascii="Gill Alt One MT Light" w:hAnsi="Gill Alt One MT Light"/>
      </w:rPr>
    </w:pPr>
  </w:p>
  <w:p w14:paraId="2EB7E9B8" w14:textId="693034D0" w:rsidR="00F87D4F" w:rsidRPr="0034419A" w:rsidRDefault="00F87D4F" w:rsidP="00837ECC">
    <w:pPr>
      <w:pStyle w:val="Footer"/>
      <w:jc w:val="center"/>
      <w:rPr>
        <w:rFonts w:ascii="Gill Alt One MT Light" w:hAnsi="Gill Alt One MT Light"/>
      </w:rPr>
    </w:pPr>
    <w:r>
      <w:rPr>
        <w:noProof/>
        <w:lang w:eastAsia="en-GB"/>
      </w:rPr>
      <w:drawing>
        <wp:inline distT="0" distB="0" distL="0" distR="0" wp14:anchorId="6B42056B" wp14:editId="3FCD4E8F">
          <wp:extent cx="206734" cy="207010"/>
          <wp:effectExtent l="0" t="0" r="0" b="0"/>
          <wp:docPr id="4" name="Picture 4" descr="File:Instagram icon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ile:Instagram icon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06734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rFonts w:ascii="Gill Alt One MT Light" w:hAnsi="Gill Alt One MT Light"/>
        <w:noProof/>
        <w:lang w:eastAsia="en-GB"/>
      </w:rPr>
      <w:drawing>
        <wp:inline distT="0" distB="0" distL="0" distR="0" wp14:anchorId="08E32624" wp14:editId="5246C7D4">
          <wp:extent cx="203186" cy="203186"/>
          <wp:effectExtent l="0" t="0" r="635" b="635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86" cy="2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rFonts w:ascii="Gill Alt One MT Light" w:hAnsi="Gill Alt One MT Light"/>
        <w:noProof/>
        <w:lang w:eastAsia="en-GB"/>
      </w:rPr>
      <w:drawing>
        <wp:inline distT="0" distB="0" distL="0" distR="0" wp14:anchorId="0F430E08" wp14:editId="6C9EA069">
          <wp:extent cx="233641" cy="189540"/>
          <wp:effectExtent l="0" t="0" r="0" b="1270"/>
          <wp:docPr id="5" name="Picture 5" descr="A picture containing vector graphics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vector graphics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1" cy="18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rFonts w:ascii="Gill Alt One MT Light" w:hAnsi="Gill Alt One MT Light"/>
        <w:noProof/>
        <w:lang w:eastAsia="en-GB"/>
      </w:rPr>
      <w:drawing>
        <wp:inline distT="0" distB="0" distL="0" distR="0" wp14:anchorId="41194705" wp14:editId="31754533">
          <wp:extent cx="257683" cy="180763"/>
          <wp:effectExtent l="0" t="0" r="0" b="0"/>
          <wp:docPr id="8" name="Picture 8" descr="A close up of a sign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sign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65" cy="21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noProof/>
        <w:lang w:eastAsia="en-GB"/>
      </w:rPr>
      <w:drawing>
        <wp:inline distT="0" distB="0" distL="0" distR="0" wp14:anchorId="109A2E90" wp14:editId="2892AE47">
          <wp:extent cx="193365" cy="193365"/>
          <wp:effectExtent l="0" t="0" r="0" b="0"/>
          <wp:docPr id="3" name="Picture 3" descr="linkedin Icon - Free Icons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inkedin Icon - Free Icons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65" cy="2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rFonts w:ascii="Gill Alt One MT Light" w:hAnsi="Gill Alt One MT Light"/>
        <w:noProof/>
        <w:lang w:eastAsia="en-GB"/>
      </w:rPr>
      <w:drawing>
        <wp:inline distT="0" distB="0" distL="0" distR="0" wp14:anchorId="7C120C2B" wp14:editId="0155D525">
          <wp:extent cx="245533" cy="199188"/>
          <wp:effectExtent l="0" t="0" r="0" b="4445"/>
          <wp:docPr id="9" name="Picture 9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44" cy="21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Alt One MT Light" w:hAnsi="Gill Alt One MT Light"/>
      </w:rPr>
      <w:t xml:space="preserve"> </w:t>
    </w:r>
    <w:r>
      <w:rPr>
        <w:rFonts w:ascii="Gill Alt One MT Light" w:hAnsi="Gill Alt One MT Light"/>
        <w:noProof/>
        <w:lang w:eastAsia="en-GB"/>
      </w:rPr>
      <w:drawing>
        <wp:inline distT="0" distB="0" distL="0" distR="0" wp14:anchorId="0112D3E7" wp14:editId="53278DF4">
          <wp:extent cx="194734" cy="194734"/>
          <wp:effectExtent l="0" t="0" r="0" b="0"/>
          <wp:docPr id="10" name="Picture 10" descr="A picture containing vector graphics&#10;&#10;Description automatically generated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vector graphics&#10;&#10;Description automatically generated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20" cy="19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83BE" w14:textId="77777777" w:rsidR="00F87D4F" w:rsidRDefault="00F87D4F" w:rsidP="00837ECC">
      <w:pPr>
        <w:spacing w:after="0" w:line="240" w:lineRule="auto"/>
      </w:pPr>
      <w:r>
        <w:separator/>
      </w:r>
    </w:p>
  </w:footnote>
  <w:footnote w:type="continuationSeparator" w:id="0">
    <w:p w14:paraId="5068FECA" w14:textId="77777777" w:rsidR="00F87D4F" w:rsidRDefault="00F87D4F" w:rsidP="0083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12CF" w14:textId="3C6FF379" w:rsidR="00F87D4F" w:rsidRPr="0034419A" w:rsidRDefault="00F87D4F" w:rsidP="00856B85">
    <w:pPr>
      <w:pStyle w:val="Header"/>
      <w:jc w:val="center"/>
      <w:rPr>
        <w:rFonts w:ascii="Gill Alt One MT Light" w:hAnsi="Gill Alt One MT Light"/>
      </w:rPr>
    </w:pPr>
    <w:r w:rsidRPr="0034419A">
      <w:rPr>
        <w:rFonts w:ascii="Gill Alt One MT Light" w:hAnsi="Gill Alt One MT Light"/>
        <w:noProof/>
        <w:lang w:eastAsia="en-GB"/>
      </w:rPr>
      <w:drawing>
        <wp:inline distT="0" distB="0" distL="0" distR="0" wp14:anchorId="393BADFC" wp14:editId="74DBEAB6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0"/>
    <w:rsid w:val="00002B78"/>
    <w:rsid w:val="00035A59"/>
    <w:rsid w:val="00067FEB"/>
    <w:rsid w:val="00073933"/>
    <w:rsid w:val="00090D44"/>
    <w:rsid w:val="001119EE"/>
    <w:rsid w:val="0011325A"/>
    <w:rsid w:val="00115576"/>
    <w:rsid w:val="001174B4"/>
    <w:rsid w:val="0012521C"/>
    <w:rsid w:val="00140D22"/>
    <w:rsid w:val="00163AF9"/>
    <w:rsid w:val="00187C91"/>
    <w:rsid w:val="001A55F3"/>
    <w:rsid w:val="001C1753"/>
    <w:rsid w:val="001C46C5"/>
    <w:rsid w:val="001C57F9"/>
    <w:rsid w:val="001E316A"/>
    <w:rsid w:val="001F70CF"/>
    <w:rsid w:val="002260AC"/>
    <w:rsid w:val="002333B6"/>
    <w:rsid w:val="00236445"/>
    <w:rsid w:val="00260533"/>
    <w:rsid w:val="00264519"/>
    <w:rsid w:val="00266BE7"/>
    <w:rsid w:val="00272BBF"/>
    <w:rsid w:val="002A05BC"/>
    <w:rsid w:val="002B656D"/>
    <w:rsid w:val="002C3E40"/>
    <w:rsid w:val="002E5EC4"/>
    <w:rsid w:val="002E6D79"/>
    <w:rsid w:val="00307E60"/>
    <w:rsid w:val="00326201"/>
    <w:rsid w:val="003301D7"/>
    <w:rsid w:val="0034419A"/>
    <w:rsid w:val="0036165D"/>
    <w:rsid w:val="00387397"/>
    <w:rsid w:val="003A476F"/>
    <w:rsid w:val="003B0C65"/>
    <w:rsid w:val="003B10ED"/>
    <w:rsid w:val="003C157F"/>
    <w:rsid w:val="003E2436"/>
    <w:rsid w:val="00446323"/>
    <w:rsid w:val="00470F2F"/>
    <w:rsid w:val="004777CA"/>
    <w:rsid w:val="004B6ACF"/>
    <w:rsid w:val="004F79FB"/>
    <w:rsid w:val="004F7BCF"/>
    <w:rsid w:val="00513734"/>
    <w:rsid w:val="00530046"/>
    <w:rsid w:val="00552BDA"/>
    <w:rsid w:val="005975D4"/>
    <w:rsid w:val="0060241E"/>
    <w:rsid w:val="0060391B"/>
    <w:rsid w:val="0061412F"/>
    <w:rsid w:val="00614FF6"/>
    <w:rsid w:val="006573A4"/>
    <w:rsid w:val="006574D9"/>
    <w:rsid w:val="0067533D"/>
    <w:rsid w:val="006B3278"/>
    <w:rsid w:val="006C4A5F"/>
    <w:rsid w:val="00702D66"/>
    <w:rsid w:val="007048DA"/>
    <w:rsid w:val="00744593"/>
    <w:rsid w:val="007468C0"/>
    <w:rsid w:val="007617E3"/>
    <w:rsid w:val="0077317D"/>
    <w:rsid w:val="007A6CDA"/>
    <w:rsid w:val="007F645F"/>
    <w:rsid w:val="008348AD"/>
    <w:rsid w:val="0083693C"/>
    <w:rsid w:val="00837ECC"/>
    <w:rsid w:val="00840776"/>
    <w:rsid w:val="00851570"/>
    <w:rsid w:val="00851A14"/>
    <w:rsid w:val="008528A5"/>
    <w:rsid w:val="00856B85"/>
    <w:rsid w:val="00866FC9"/>
    <w:rsid w:val="00870978"/>
    <w:rsid w:val="008A2DDC"/>
    <w:rsid w:val="008A520A"/>
    <w:rsid w:val="008A72FD"/>
    <w:rsid w:val="008D0117"/>
    <w:rsid w:val="008D66A9"/>
    <w:rsid w:val="008F68F9"/>
    <w:rsid w:val="009577CA"/>
    <w:rsid w:val="009C0A0C"/>
    <w:rsid w:val="009E52FA"/>
    <w:rsid w:val="00A20C85"/>
    <w:rsid w:val="00A26479"/>
    <w:rsid w:val="00A26F09"/>
    <w:rsid w:val="00AA5CAC"/>
    <w:rsid w:val="00AC4E0A"/>
    <w:rsid w:val="00AC4E8D"/>
    <w:rsid w:val="00AD5A00"/>
    <w:rsid w:val="00AD77E5"/>
    <w:rsid w:val="00AF00F4"/>
    <w:rsid w:val="00AF6619"/>
    <w:rsid w:val="00B03B27"/>
    <w:rsid w:val="00B172E9"/>
    <w:rsid w:val="00B179AA"/>
    <w:rsid w:val="00B34965"/>
    <w:rsid w:val="00B91ABA"/>
    <w:rsid w:val="00BA12D7"/>
    <w:rsid w:val="00BA2183"/>
    <w:rsid w:val="00BA4AFB"/>
    <w:rsid w:val="00BA5C22"/>
    <w:rsid w:val="00BE2020"/>
    <w:rsid w:val="00C03CEB"/>
    <w:rsid w:val="00C30E81"/>
    <w:rsid w:val="00C34387"/>
    <w:rsid w:val="00C4344B"/>
    <w:rsid w:val="00C50B03"/>
    <w:rsid w:val="00C61A14"/>
    <w:rsid w:val="00C76EDB"/>
    <w:rsid w:val="00C801D7"/>
    <w:rsid w:val="00C81B9D"/>
    <w:rsid w:val="00C9545D"/>
    <w:rsid w:val="00C97096"/>
    <w:rsid w:val="00CA0DEC"/>
    <w:rsid w:val="00CB28E6"/>
    <w:rsid w:val="00CB633A"/>
    <w:rsid w:val="00CB6E9E"/>
    <w:rsid w:val="00CD7047"/>
    <w:rsid w:val="00CE2F1C"/>
    <w:rsid w:val="00CE396B"/>
    <w:rsid w:val="00CE6647"/>
    <w:rsid w:val="00CF0CCF"/>
    <w:rsid w:val="00D226BB"/>
    <w:rsid w:val="00DC3EDF"/>
    <w:rsid w:val="00DD508A"/>
    <w:rsid w:val="00DF0779"/>
    <w:rsid w:val="00E14108"/>
    <w:rsid w:val="00E44570"/>
    <w:rsid w:val="00E527F6"/>
    <w:rsid w:val="00E741CF"/>
    <w:rsid w:val="00EB3E71"/>
    <w:rsid w:val="00EC48AF"/>
    <w:rsid w:val="00EE21FE"/>
    <w:rsid w:val="00EF51F8"/>
    <w:rsid w:val="00F03AF9"/>
    <w:rsid w:val="00F0763D"/>
    <w:rsid w:val="00F1397B"/>
    <w:rsid w:val="00F246A4"/>
    <w:rsid w:val="00F30689"/>
    <w:rsid w:val="00F54928"/>
    <w:rsid w:val="00F87D4F"/>
    <w:rsid w:val="00F9540F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F2E3A86"/>
  <w15:chartTrackingRefBased/>
  <w15:docId w15:val="{508F25A7-3673-428E-A421-CAD149E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CC"/>
  </w:style>
  <w:style w:type="paragraph" w:styleId="Footer">
    <w:name w:val="footer"/>
    <w:basedOn w:val="Normal"/>
    <w:link w:val="FooterChar"/>
    <w:uiPriority w:val="99"/>
    <w:unhideWhenUsed/>
    <w:rsid w:val="00837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CC"/>
  </w:style>
  <w:style w:type="character" w:styleId="Hyperlink">
    <w:name w:val="Hyperlink"/>
    <w:basedOn w:val="DefaultParagraphFont"/>
    <w:uiPriority w:val="99"/>
    <w:unhideWhenUsed/>
    <w:rsid w:val="0060241E"/>
    <w:rPr>
      <w:color w:val="0563C1" w:themeColor="hyperlink"/>
      <w:u w:val="single"/>
    </w:rPr>
  </w:style>
  <w:style w:type="paragraph" w:customStyle="1" w:styleId="Body">
    <w:name w:val="Body"/>
    <w:rsid w:val="00F954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PlainText">
    <w:name w:val="Plain Text"/>
    <w:link w:val="PlainTextChar"/>
    <w:uiPriority w:val="99"/>
    <w:rsid w:val="00F954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9540F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F9540F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F9540F"/>
  </w:style>
  <w:style w:type="character" w:customStyle="1" w:styleId="Hyperlink2">
    <w:name w:val="Hyperlink.2"/>
    <w:basedOn w:val="None"/>
    <w:rsid w:val="00F9540F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F9540F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8348A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3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tonpr.egnyte.com/fl/D9Vp74fayu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mma.rickett@rolls-roycemotorcar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chard.carter@rolls-roycemotorcar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ess.rolls-roycemotorca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ttonpr.egnyte.com/dl/Q6NuJYvil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eixin.qq.com/r/BEiAmEDE9R2KrQT79x0W" TargetMode="External"/><Relationship Id="rId3" Type="http://schemas.openxmlformats.org/officeDocument/2006/relationships/hyperlink" Target="https://www.facebook.com/rollsroycemotorcars/" TargetMode="External"/><Relationship Id="rId7" Type="http://schemas.openxmlformats.org/officeDocument/2006/relationships/hyperlink" Target="https://www.youtube.com/user/RollsRoyceMotorCars" TargetMode="External"/><Relationship Id="rId12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https://www.instagram.com/rollsroycecars/?hl=en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weibo.com/rollsroycemotorcars?is_hot=1" TargetMode="External"/><Relationship Id="rId5" Type="http://schemas.openxmlformats.org/officeDocument/2006/relationships/hyperlink" Target="https://twitter.com/rollsroycecars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C068-5795-4635-A79D-70EFC130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 Emma, UR-K</dc:creator>
  <cp:keywords/>
  <dc:description/>
  <cp:lastModifiedBy>Rickett Emma, UR-K</cp:lastModifiedBy>
  <cp:revision>3</cp:revision>
  <cp:lastPrinted>2019-12-09T10:57:00Z</cp:lastPrinted>
  <dcterms:created xsi:type="dcterms:W3CDTF">2019-12-11T11:29:00Z</dcterms:created>
  <dcterms:modified xsi:type="dcterms:W3CDTF">2019-12-11T11:30:00Z</dcterms:modified>
</cp:coreProperties>
</file>