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16C5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:rsidR="00D316C5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:rsidR="00D316C5" w:rsidRDefault="00E10621">
      <w:pPr>
        <w:pStyle w:val="Heading2"/>
        <w:sectPr w:rsidR="00D316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418" w:bottom="340" w:left="1418" w:header="567" w:footer="340" w:gutter="0"/>
          <w:cols w:space="720"/>
        </w:sectPr>
      </w:pPr>
      <w:r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:rsidR="00D316C5" w:rsidRDefault="00D316C5">
      <w:pPr>
        <w:pStyle w:val="Body"/>
        <w:outlineLvl w:val="0"/>
        <w:rPr>
          <w:b/>
          <w:bCs/>
          <w:color w:val="FF0000"/>
          <w:sz w:val="28"/>
          <w:szCs w:val="28"/>
          <w:u w:color="FF0000"/>
        </w:rPr>
      </w:pPr>
    </w:p>
    <w:p w:rsidR="000D6E99" w:rsidRDefault="000D6E99" w:rsidP="004C256C">
      <w:pPr>
        <w:spacing w:line="360" w:lineRule="auto"/>
        <w:jc w:val="center"/>
        <w:rPr>
          <w:rFonts w:ascii="Gill Alt One MT Light" w:hAnsi="Gill Alt One MT Light"/>
          <w:b/>
          <w:sz w:val="22"/>
          <w:szCs w:val="22"/>
          <w:lang w:val="en-GB"/>
        </w:rPr>
      </w:pPr>
      <w:r>
        <w:rPr>
          <w:rFonts w:ascii="Gill Alt One MT Light" w:eastAsia="Gill Alt One MT Light" w:hAnsi="Gill Alt One MT Light" w:cs="Gill Alt One MT Light"/>
          <w:b/>
          <w:sz w:val="32"/>
          <w:szCs w:val="32"/>
        </w:rPr>
        <w:t xml:space="preserve">ROLLS-ROYCE </w:t>
      </w:r>
      <w:r w:rsidR="004C256C">
        <w:rPr>
          <w:rFonts w:ascii="Gill Alt One MT Light" w:eastAsia="Gill Alt One MT Light" w:hAnsi="Gill Alt One MT Light" w:cs="Gill Alt One MT Light"/>
          <w:b/>
          <w:sz w:val="32"/>
          <w:szCs w:val="32"/>
        </w:rPr>
        <w:t>CEO HONOURED IN LEADING EUROPEAN AUTOMOTIVE INDUSTRY AWARDS</w:t>
      </w:r>
    </w:p>
    <w:p w:rsidR="00057377" w:rsidRDefault="00057377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lang w:val="nl-NL"/>
        </w:rPr>
      </w:pPr>
    </w:p>
    <w:p w:rsidR="00D316C5" w:rsidRDefault="00BB121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color w:val="FF0000"/>
          <w:lang w:val="nl-NL"/>
        </w:rPr>
      </w:pPr>
      <w:r>
        <w:rPr>
          <w:rFonts w:ascii="Gill Alt One MT Light" w:eastAsia="Gill Alt One MT Light" w:hAnsi="Gill Alt One MT Light" w:cs="Gill Alt One MT Light"/>
          <w:lang w:val="nl-NL"/>
        </w:rPr>
        <w:t>10</w:t>
      </w:r>
      <w:r w:rsidR="000E7E84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r w:rsidR="00DA2C17">
        <w:rPr>
          <w:rFonts w:ascii="Gill Alt One MT Light" w:eastAsia="Gill Alt One MT Light" w:hAnsi="Gill Alt One MT Light" w:cs="Gill Alt One MT Light"/>
          <w:lang w:val="nl-NL"/>
        </w:rPr>
        <w:t>September</w:t>
      </w:r>
      <w:r w:rsidR="0071119C">
        <w:rPr>
          <w:rFonts w:ascii="Gill Alt One MT Light" w:eastAsia="Gill Alt One MT Light" w:hAnsi="Gill Alt One MT Light" w:cs="Gill Alt One MT Light"/>
          <w:lang w:val="nl-NL"/>
        </w:rPr>
        <w:t xml:space="preserve"> 2019</w:t>
      </w:r>
      <w:r w:rsidR="00E10621">
        <w:rPr>
          <w:rFonts w:ascii="Gill Alt One MT Light" w:eastAsia="Gill Alt One MT Light" w:hAnsi="Gill Alt One MT Light" w:cs="Gill Alt One MT Light"/>
          <w:lang w:val="nl-NL"/>
        </w:rPr>
        <w:t>, Goodwood</w:t>
      </w:r>
      <w:r w:rsidR="000B37DA">
        <w:rPr>
          <w:rFonts w:ascii="Gill Alt One MT Light" w:eastAsia="Gill Alt One MT Light" w:hAnsi="Gill Alt One MT Light" w:cs="Gill Alt One MT Light"/>
          <w:lang w:val="nl-NL"/>
        </w:rPr>
        <w:tab/>
      </w:r>
    </w:p>
    <w:p w:rsidR="00301600" w:rsidRDefault="00301600" w:rsidP="00CF4259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proofErr w:type="spellStart"/>
      <w:r w:rsidRPr="00301600">
        <w:rPr>
          <w:rFonts w:ascii="Gill Alt One MT Light" w:hAnsi="Gill Alt One MT Light"/>
        </w:rPr>
        <w:t>Torsten</w:t>
      </w:r>
      <w:proofErr w:type="spellEnd"/>
      <w:r w:rsidRPr="00301600">
        <w:rPr>
          <w:rFonts w:ascii="Gill Alt One MT Light" w:hAnsi="Gill Alt One MT Light"/>
        </w:rPr>
        <w:t xml:space="preserve"> Müller-</w:t>
      </w:r>
      <w:proofErr w:type="spellStart"/>
      <w:r w:rsidRPr="00301600">
        <w:rPr>
          <w:rFonts w:ascii="Gill Alt One MT Light" w:hAnsi="Gill Alt One MT Light"/>
        </w:rPr>
        <w:t>Ötvös</w:t>
      </w:r>
      <w:proofErr w:type="spellEnd"/>
      <w:r>
        <w:rPr>
          <w:rFonts w:ascii="Gill Alt One MT Light" w:hAnsi="Gill Alt One MT Light"/>
        </w:rPr>
        <w:t xml:space="preserve"> wins </w:t>
      </w:r>
      <w:proofErr w:type="spellStart"/>
      <w:r>
        <w:rPr>
          <w:rFonts w:ascii="Gill Alt One MT Light" w:hAnsi="Gill Alt One MT Light"/>
        </w:rPr>
        <w:t>Superluxury</w:t>
      </w:r>
      <w:proofErr w:type="spellEnd"/>
      <w:r>
        <w:rPr>
          <w:rFonts w:ascii="Gill Alt One MT Light" w:hAnsi="Gill Alt One MT Light"/>
        </w:rPr>
        <w:t xml:space="preserve"> CEO category in </w:t>
      </w:r>
      <w:r w:rsidRPr="00301600">
        <w:rPr>
          <w:rFonts w:ascii="Gill Alt One MT Light" w:hAnsi="Gill Alt One MT Light"/>
          <w:i/>
          <w:iCs/>
        </w:rPr>
        <w:t>Automotive News Europe</w:t>
      </w:r>
      <w:r>
        <w:rPr>
          <w:rFonts w:ascii="Gill Alt One MT Light" w:hAnsi="Gill Alt One MT Light"/>
        </w:rPr>
        <w:t xml:space="preserve"> magazine’s prestigious </w:t>
      </w:r>
      <w:proofErr w:type="spellStart"/>
      <w:r>
        <w:rPr>
          <w:rFonts w:ascii="Gill Alt One MT Light" w:hAnsi="Gill Alt One MT Light"/>
        </w:rPr>
        <w:t>Eurostars</w:t>
      </w:r>
      <w:proofErr w:type="spellEnd"/>
      <w:r>
        <w:rPr>
          <w:rFonts w:ascii="Gill Alt One MT Light" w:hAnsi="Gill Alt One MT Light"/>
        </w:rPr>
        <w:t xml:space="preserve"> awards for 2019</w:t>
      </w:r>
    </w:p>
    <w:p w:rsidR="00301600" w:rsidRDefault="00301600" w:rsidP="00021B4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A</w:t>
      </w:r>
      <w:r w:rsidRPr="00301600">
        <w:rPr>
          <w:rFonts w:ascii="Gill Alt One MT Light" w:hAnsi="Gill Alt One MT Light"/>
        </w:rPr>
        <w:t>ward</w:t>
      </w:r>
      <w:r>
        <w:rPr>
          <w:rFonts w:ascii="Gill Alt One MT Light" w:hAnsi="Gill Alt One MT Light"/>
        </w:rPr>
        <w:t>s</w:t>
      </w:r>
      <w:r w:rsidRPr="00301600">
        <w:rPr>
          <w:rFonts w:ascii="Gill Alt One MT Light" w:hAnsi="Gill Alt One MT Light"/>
        </w:rPr>
        <w:t xml:space="preserve"> </w:t>
      </w:r>
      <w:proofErr w:type="spellStart"/>
      <w:r w:rsidRPr="00301600">
        <w:rPr>
          <w:rFonts w:ascii="Gill Alt One MT Light" w:hAnsi="Gill Alt One MT Light"/>
        </w:rPr>
        <w:t>recogni</w:t>
      </w:r>
      <w:r>
        <w:rPr>
          <w:rFonts w:ascii="Gill Alt One MT Light" w:hAnsi="Gill Alt One MT Light"/>
        </w:rPr>
        <w:t>s</w:t>
      </w:r>
      <w:r w:rsidRPr="00301600">
        <w:rPr>
          <w:rFonts w:ascii="Gill Alt One MT Light" w:hAnsi="Gill Alt One MT Light"/>
        </w:rPr>
        <w:t>e</w:t>
      </w:r>
      <w:proofErr w:type="spellEnd"/>
      <w:r w:rsidRPr="00301600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 xml:space="preserve">automotive industry </w:t>
      </w:r>
      <w:r w:rsidRPr="00301600">
        <w:rPr>
          <w:rFonts w:ascii="Gill Alt One MT Light" w:hAnsi="Gill Alt One MT Light"/>
        </w:rPr>
        <w:t xml:space="preserve">executives who have </w:t>
      </w:r>
      <w:r>
        <w:rPr>
          <w:rFonts w:ascii="Gill Alt One MT Light" w:hAnsi="Gill Alt One MT Light"/>
        </w:rPr>
        <w:t>‘</w:t>
      </w:r>
      <w:r w:rsidRPr="00301600">
        <w:rPr>
          <w:rFonts w:ascii="Gill Alt One MT Light" w:hAnsi="Gill Alt One MT Light"/>
        </w:rPr>
        <w:t>stood out from their rivals by exceeding expectations</w:t>
      </w:r>
      <w:r>
        <w:rPr>
          <w:rFonts w:ascii="Gill Alt One MT Light" w:hAnsi="Gill Alt One MT Light"/>
        </w:rPr>
        <w:t>’</w:t>
      </w:r>
    </w:p>
    <w:p w:rsidR="00301600" w:rsidRDefault="00301600" w:rsidP="00021B4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Judges cite </w:t>
      </w:r>
      <w:r w:rsidRPr="00301600">
        <w:rPr>
          <w:rFonts w:ascii="Gill Alt One MT Light" w:hAnsi="Gill Alt One MT Light"/>
        </w:rPr>
        <w:t>launch of Cullinan</w:t>
      </w:r>
      <w:r>
        <w:rPr>
          <w:rFonts w:ascii="Gill Alt One MT Light" w:hAnsi="Gill Alt One MT Light"/>
        </w:rPr>
        <w:t xml:space="preserve"> and </w:t>
      </w:r>
      <w:r w:rsidR="00E56530">
        <w:rPr>
          <w:rFonts w:ascii="Gill Alt One MT Light" w:hAnsi="Gill Alt One MT Light"/>
        </w:rPr>
        <w:t xml:space="preserve">repeated </w:t>
      </w:r>
      <w:r>
        <w:rPr>
          <w:rFonts w:ascii="Gill Alt One MT Light" w:hAnsi="Gill Alt One MT Light"/>
        </w:rPr>
        <w:t>record</w:t>
      </w:r>
      <w:r w:rsidR="00E56530">
        <w:rPr>
          <w:rFonts w:ascii="Gill Alt One MT Light" w:hAnsi="Gill Alt One MT Light"/>
        </w:rPr>
        <w:t xml:space="preserve">-breaking </w:t>
      </w:r>
      <w:r w:rsidRPr="00301600">
        <w:rPr>
          <w:rFonts w:ascii="Gill Alt One MT Light" w:hAnsi="Gill Alt One MT Light"/>
        </w:rPr>
        <w:t xml:space="preserve">sales </w:t>
      </w:r>
      <w:r w:rsidR="00E56530">
        <w:rPr>
          <w:rFonts w:ascii="Gill Alt One MT Light" w:hAnsi="Gill Alt One MT Light"/>
        </w:rPr>
        <w:t xml:space="preserve">performance </w:t>
      </w:r>
    </w:p>
    <w:p w:rsidR="00301600" w:rsidRDefault="00301600" w:rsidP="00096571">
      <w:pPr>
        <w:spacing w:line="360" w:lineRule="auto"/>
        <w:rPr>
          <w:rFonts w:ascii="Gill Alt One MT Light" w:hAnsi="Gill Alt One MT Light"/>
        </w:rPr>
      </w:pPr>
    </w:p>
    <w:p w:rsidR="00B05687" w:rsidRPr="00096571" w:rsidRDefault="00B05687" w:rsidP="00096571">
      <w:pPr>
        <w:spacing w:line="360" w:lineRule="auto"/>
        <w:rPr>
          <w:rFonts w:ascii="Gill Alt One MT Light" w:hAnsi="Gill Alt One MT Light"/>
        </w:rPr>
      </w:pPr>
    </w:p>
    <w:p w:rsidR="00B05687" w:rsidRPr="00B05687" w:rsidRDefault="00B05687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The Chief Executive Officer of Rolls-Royce Motor Cars,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Torsten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Müller-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Ötvös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, has been named winner of the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Superluxury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CEO category at the 22nd annual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Eurostars</w:t>
      </w:r>
      <w:proofErr w:type="spellEnd"/>
      <w:r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</w:t>
      </w: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Awards presented in Frankfurt last night. </w:t>
      </w:r>
    </w:p>
    <w:p w:rsidR="00B05687" w:rsidRPr="00B05687" w:rsidRDefault="00B05687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Awarded by leading professional industry journal Automotive News Europe, the prestigious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Eurostars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Awards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recognise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automotive industry executives who have ‘stood out from their rivals by exceeding expectations’.</w:t>
      </w:r>
    </w:p>
    <w:p w:rsidR="00B05687" w:rsidRPr="00B05687" w:rsidRDefault="00B05687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Announcing their decision, the judges cited Rolls-Royce’s comm</w:t>
      </w:r>
      <w:r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ercial performance since Müller</w:t>
      </w:r>
      <w:r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noBreakHyphen/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Ötvös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was appointed CEO in 2010. The marque has broken its own global sales record six times in nine years and is on course to post yet another </w:t>
      </w:r>
      <w:r w:rsidR="006339B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strong</w:t>
      </w:r>
      <w:bookmarkStart w:id="0" w:name="_GoBack"/>
      <w:bookmarkEnd w:id="0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year in 2019.</w:t>
      </w:r>
    </w:p>
    <w:p w:rsidR="00B05687" w:rsidRDefault="00B05687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This year’s strong showing is in part due to the spectacular success of Cullinan, the marque’s first </w:t>
      </w:r>
      <w:proofErr w:type="spellStart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superluxury</w:t>
      </w:r>
      <w:proofErr w:type="spellEnd"/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SUV, which was launched in 2018. The entire 2019 production run has already been allocated, driving both sales and profitability: the advance order book stretches well into the first quarter of 2020.</w:t>
      </w:r>
    </w:p>
    <w:p w:rsidR="00B05687" w:rsidRDefault="00B05687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br w:type="page"/>
      </w:r>
    </w:p>
    <w:p w:rsidR="00B05687" w:rsidRPr="00B05687" w:rsidRDefault="00B05687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</w:p>
    <w:p w:rsidR="00B05687" w:rsidRPr="00B05687" w:rsidRDefault="00254260" w:rsidP="00B05687">
      <w:pPr>
        <w:pStyle w:val="Body"/>
        <w:spacing w:line="360" w:lineRule="auto"/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Torsten</w:t>
      </w:r>
      <w:proofErr w:type="spellEnd"/>
      <w:r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</w:t>
      </w:r>
      <w:r w:rsidR="00B05687"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Müller-</w:t>
      </w:r>
      <w:proofErr w:type="spellStart"/>
      <w:r w:rsidR="00B05687"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Ötvös</w:t>
      </w:r>
      <w:proofErr w:type="spellEnd"/>
      <w:r w:rsidR="00B05687"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said, “It is a great </w:t>
      </w:r>
      <w:proofErr w:type="spellStart"/>
      <w:r w:rsidR="00B05687"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honour</w:t>
      </w:r>
      <w:proofErr w:type="spellEnd"/>
      <w:r w:rsidR="00B05687"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 xml:space="preserve"> to receive this award, and I am grateful to the judges. Serving as CEO of the world’s foremost luxury manufacturer has been the highlight of my career, and it has been a pleasure and privilege to see our company go from strength to strength over the past 10 years.</w:t>
      </w:r>
    </w:p>
    <w:p w:rsidR="000B3F17" w:rsidRDefault="00B0568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B05687">
        <w:rPr>
          <w:rFonts w:ascii="Gill Alt One MT Light" w:eastAsia="Arial Unicode MS" w:hAnsi="Gill Alt One MT Light" w:cs="Times New Roman"/>
          <w:color w:val="auto"/>
          <w:sz w:val="24"/>
          <w:szCs w:val="24"/>
          <w:lang w:eastAsia="en-US"/>
        </w:rPr>
        <w:t>“In reality, however, this award belongs to the whole Rolls-Royce family. Our sales success is testament to their skills and dedication, of the entire team whether they are working at the Home of Rolls-Royce in Goodwood, or our global network.”</w:t>
      </w:r>
    </w:p>
    <w:p w:rsidR="00057377" w:rsidRDefault="0005737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</w:p>
    <w:p w:rsidR="00057377" w:rsidRDefault="0005737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</w:p>
    <w:p w:rsidR="00E56530" w:rsidRPr="00E56530" w:rsidRDefault="000B3F1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0B3F17">
        <w:rPr>
          <w:rFonts w:ascii="Gill Alt One MT Light" w:eastAsia="Gill Alt One MT Light" w:hAnsi="Gill Alt One MT Light" w:cs="Gill Alt One MT Light"/>
        </w:rPr>
        <w:t>-</w:t>
      </w:r>
      <w:r>
        <w:rPr>
          <w:rFonts w:ascii="Gill Alt One MT Light" w:eastAsia="Gill Alt One MT Light" w:hAnsi="Gill Alt One MT Light" w:cs="Gill Alt One MT Light"/>
        </w:rPr>
        <w:t xml:space="preserve"> </w:t>
      </w:r>
      <w:r w:rsidR="00E56530" w:rsidRPr="00E56530">
        <w:rPr>
          <w:rFonts w:ascii="Gill Alt One MT Light" w:eastAsia="Gill Alt One MT Light" w:hAnsi="Gill Alt One MT Light" w:cs="Gill Alt One MT Light"/>
        </w:rPr>
        <w:t>Ends</w:t>
      </w:r>
      <w:r>
        <w:rPr>
          <w:rFonts w:ascii="Gill Alt One MT Light" w:eastAsia="Gill Alt One MT Light" w:hAnsi="Gill Alt One MT Light" w:cs="Gill Alt One MT Light"/>
        </w:rPr>
        <w:t xml:space="preserve"> -</w:t>
      </w:r>
    </w:p>
    <w:p w:rsidR="00057377" w:rsidRDefault="0005737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057377" w:rsidRDefault="00057377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D316C5" w:rsidRPr="00C45EE9" w:rsidRDefault="00E10621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>
        <w:rPr>
          <w:rFonts w:ascii="Gill Alt One MT Light" w:eastAsia="Gill Alt One MT Light" w:hAnsi="Gill Alt One MT Light" w:cs="Gill Alt One MT Light"/>
          <w:b/>
          <w:bCs/>
          <w:u w:val="single"/>
        </w:rPr>
        <w:t>Editors’ notes:</w:t>
      </w:r>
    </w:p>
    <w:p w:rsidR="00D316C5" w:rsidRDefault="00E10621" w:rsidP="00B05687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>
        <w:rPr>
          <w:rFonts w:ascii="Gill Alt One MT Light" w:eastAsia="Gill Alt One MT Light" w:hAnsi="Gill Alt One MT Light" w:cs="Gill Alt One MT Light"/>
        </w:rPr>
        <w:t xml:space="preserve">Rolls-Royce Motor Cars is a wholly-owned subsidiary of the BMW Group and is a completely separate company from Rolls-Royce plc, the manufacturer of aircraft engines and propulsion systems. Over </w:t>
      </w:r>
      <w:r w:rsidR="002E00C0">
        <w:rPr>
          <w:rFonts w:ascii="Gill Alt One MT Light" w:eastAsia="Gill Alt One MT Light" w:hAnsi="Gill Alt One MT Light" w:cs="Gill Alt One MT Light"/>
        </w:rPr>
        <w:t xml:space="preserve">2000 </w:t>
      </w:r>
      <w:r>
        <w:rPr>
          <w:rFonts w:ascii="Gill Alt One MT Light" w:eastAsia="Gill Alt One MT Light" w:hAnsi="Gill Alt One MT Light" w:cs="Gill Alt One MT Light"/>
        </w:rPr>
        <w:t>skilled men and women are employed at the Rolls-Royce Motor Cars’ head office and manufacturing plant at Goodwood, West Sussex, the only place in the world where the company’s super-luxury motor cars are hand-built.</w:t>
      </w:r>
      <w:r>
        <w:rPr>
          <w:rFonts w:ascii="Gill Alt One MT Light" w:eastAsia="Gill Alt One MT Light" w:hAnsi="Gill Alt One MT Light" w:cs="Gill Alt One MT Light"/>
        </w:rPr>
        <w:br/>
      </w:r>
      <w:r>
        <w:rPr>
          <w:rFonts w:ascii="Gill Alt One MT Light" w:eastAsia="Gill Alt One MT Light" w:hAnsi="Gill Alt One MT Light" w:cs="Gill Alt One MT Light"/>
        </w:rPr>
        <w:br/>
      </w:r>
      <w:r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D316C5" w:rsidRDefault="00E10621" w:rsidP="00B05687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>
          <w:rPr>
            <w:rStyle w:val="Hyperlink1"/>
          </w:rPr>
          <w:t>PressClub</w:t>
        </w:r>
        <w:proofErr w:type="spellEnd"/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</w:t>
      </w:r>
      <w:r>
        <w:rPr>
          <w:rStyle w:val="Hyperlink1"/>
        </w:rPr>
        <w:br/>
      </w:r>
    </w:p>
    <w:p w:rsidR="00392862" w:rsidRDefault="00392862" w:rsidP="00B05687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BB1214" w:rsidRDefault="00BB1214">
      <w:pPr>
        <w:rPr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val="single" w:color="000000"/>
          <w:lang w:eastAsia="en-GB"/>
        </w:rPr>
      </w:pPr>
      <w:r>
        <w:rPr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val="single" w:color="000000"/>
          <w:lang w:eastAsia="en-GB"/>
        </w:rPr>
        <w:br w:type="page"/>
      </w:r>
    </w:p>
    <w:p w:rsidR="009814A7" w:rsidRDefault="009814A7">
      <w:pPr>
        <w:rPr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val="single" w:color="000000"/>
          <w:lang w:eastAsia="en-GB"/>
        </w:rPr>
      </w:pPr>
    </w:p>
    <w:p w:rsidR="00D316C5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9838D5" w:rsidRDefault="009838D5" w:rsidP="0076303C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D316C5" w:rsidRDefault="00E10621" w:rsidP="0076303C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D316C5" w:rsidRPr="0076303C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="0076303C">
        <w:rPr>
          <w:rFonts w:ascii="Gill Alt One MT Light" w:eastAsia="Gill Alt One MT Light" w:hAnsi="Gill Alt One MT Light" w:cs="Gill Alt One MT Light"/>
          <w:b/>
          <w:bCs/>
        </w:rPr>
        <w:br/>
      </w:r>
      <w:r w:rsidRPr="00F2369A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hyperlink r:id="rId14" w:history="1">
        <w:r>
          <w:rPr>
            <w:rStyle w:val="Hyperlink2"/>
          </w:rPr>
          <w:t>richard.carter@rolls-roycemotorcars.com</w:t>
        </w:r>
      </w:hyperlink>
    </w:p>
    <w:p w:rsidR="00D316C5" w:rsidRPr="0076303C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Andrew Ball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5" w:history="1">
        <w:r>
          <w:rPr>
            <w:rStyle w:val="Hyperlink2"/>
          </w:rPr>
          <w:t>andrew.ball@rolls-roycemotorcars.com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Pr="0076303C" w:rsidRDefault="00E10621" w:rsidP="0076303C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6" w:history="1">
        <w:r w:rsidRPr="00267370">
          <w:rPr>
            <w:rStyle w:val="Hyperlink2"/>
          </w:rPr>
          <w:t>emma.rickett@rolls-roycemotorcars.com</w:t>
        </w:r>
      </w:hyperlink>
    </w:p>
    <w:p w:rsidR="00D316C5" w:rsidRPr="00267370" w:rsidRDefault="00E10621" w:rsidP="00C45EE9">
      <w:pPr>
        <w:pStyle w:val="Body"/>
        <w:spacing w:line="276" w:lineRule="auto"/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Pr="00267370">
          <w:rPr>
            <w:rStyle w:val="Hyperlink3"/>
          </w:rPr>
          <w:t>terence.church@rolls-roycemotorcars.com</w:t>
        </w:r>
      </w:hyperlink>
      <w:r w:rsidRPr="00267370">
        <w:t xml:space="preserve"> </w:t>
      </w:r>
    </w:p>
    <w:p w:rsidR="00F2369A" w:rsidRPr="00267370" w:rsidRDefault="00F2369A" w:rsidP="00C45EE9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DB5ED4">
        <w:rPr>
          <w:rFonts w:ascii="Gill Alt One MT Light" w:hAnsi="Gill Alt One MT Light"/>
          <w:b/>
          <w:sz w:val="22"/>
          <w:szCs w:val="22"/>
        </w:rPr>
        <w:t>Global Product PR Manager</w:t>
      </w:r>
    </w:p>
    <w:p w:rsidR="00F2369A" w:rsidRPr="00267370" w:rsidRDefault="00F2369A" w:rsidP="00C45EE9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267370">
        <w:rPr>
          <w:rFonts w:ascii="Gill Alt One MT Light" w:hAnsi="Gill Alt One MT Light"/>
        </w:rPr>
        <w:t xml:space="preserve">Sarah Pelling       </w:t>
      </w:r>
      <w:r w:rsidRPr="00267370">
        <w:rPr>
          <w:rFonts w:ascii="Gill Alt One MT Light" w:hAnsi="Gill Alt One MT Light"/>
          <w:b/>
        </w:rPr>
        <w:tab/>
      </w:r>
      <w:r w:rsidRPr="00267370">
        <w:rPr>
          <w:rFonts w:ascii="Gill Alt One MT Light" w:hAnsi="Gill Alt One MT Light"/>
        </w:rPr>
        <w:t xml:space="preserve">+44 (0) 7815 245094 </w:t>
      </w:r>
      <w:r w:rsidRPr="00267370">
        <w:rPr>
          <w:rFonts w:ascii="Gill Alt One MT Light" w:hAnsi="Gill Alt One MT Light"/>
        </w:rPr>
        <w:tab/>
      </w:r>
      <w:hyperlink r:id="rId18" w:history="1">
        <w:r w:rsidRPr="00267370">
          <w:rPr>
            <w:rStyle w:val="Hyperlink"/>
            <w:rFonts w:ascii="Gill Alt One MT Light" w:eastAsia="Gill Alt One MT Light" w:hAnsi="Gill Alt One MT Light" w:cs="Gill Alt One MT Light"/>
            <w:color w:val="0000FF"/>
            <w:u w:color="0000FF"/>
          </w:rPr>
          <w:t>sarah.pelling@rolls-roycemotorcars.com</w:t>
        </w:r>
      </w:hyperlink>
    </w:p>
    <w:p w:rsidR="00F2369A" w:rsidRDefault="00F2369A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:rsidR="00D316C5" w:rsidRDefault="00E10621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:rsidR="00D316C5" w:rsidRDefault="00D316C5" w:rsidP="0076303C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D316C5" w:rsidRPr="0076303C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Asia Pacific 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–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 North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>
          <w:rPr>
            <w:rStyle w:val="Hyperlink2"/>
          </w:rPr>
          <w:t>rosemary.mitchell@rolls-roycemotorcars.com</w:t>
        </w:r>
      </w:hyperlink>
    </w:p>
    <w:p w:rsidR="00D316C5" w:rsidRPr="0076303C" w:rsidRDefault="00E10621" w:rsidP="0076303C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Asia Pacific 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t>–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South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Hal Serudin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>
          <w:rPr>
            <w:rStyle w:val="Hyperlink2"/>
          </w:rPr>
          <w:t>hal.serudin@rolls-roycemotorcars.com</w:t>
        </w:r>
      </w:hyperlink>
    </w:p>
    <w:p w:rsidR="00D316C5" w:rsidRDefault="00E10621" w:rsidP="0076303C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>
          <w:rPr>
            <w:rStyle w:val="Hyperlink2"/>
          </w:rPr>
          <w:t>anna.xu@rolls-roycemotorcars.com</w:t>
        </w:r>
      </w:hyperlink>
      <w:r w:rsidR="00C45EE9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D316C5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2" w:history="1">
        <w:r>
          <w:rPr>
            <w:rStyle w:val="Hyperlink4"/>
          </w:rPr>
          <w:t>frank.tiemann@rolls-roycemotorcars.com</w:t>
        </w:r>
      </w:hyperlink>
    </w:p>
    <w:p w:rsidR="00D316C5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F2369A">
          <w:rPr>
            <w:rStyle w:val="Hyperlink2"/>
            <w:lang w:val="en-GB"/>
          </w:rPr>
          <w:t>ruth.hucklenbroich@rolls-roycemotorcars.com</w:t>
        </w:r>
      </w:hyperlink>
    </w:p>
    <w:p w:rsidR="00D316C5" w:rsidRPr="0076303C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4" w:history="1">
        <w:r>
          <w:rPr>
            <w:rStyle w:val="Hyperlink3"/>
          </w:rPr>
          <w:t>rami.joudi@rolls-roycemotorcars.com</w:t>
        </w:r>
      </w:hyperlink>
    </w:p>
    <w:p w:rsidR="00D316C5" w:rsidRPr="0076303C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>
          <w:rPr>
            <w:rStyle w:val="Hyperlink2"/>
          </w:rPr>
          <w:t>gerry.spahn@rolls-roycemotorcarsna.com</w:t>
        </w:r>
      </w:hyperlink>
    </w:p>
    <w:p w:rsidR="00D316C5" w:rsidRPr="0076303C" w:rsidRDefault="00E10621" w:rsidP="0076303C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="0076303C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Matthew Jones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6" w:history="1">
        <w:r>
          <w:rPr>
            <w:rStyle w:val="Hyperlink3"/>
          </w:rPr>
          <w:t>matthew.jones@rolls-roycemotorcars.com</w:t>
        </w:r>
      </w:hyperlink>
      <w:r>
        <w:t xml:space="preserve"> </w:t>
      </w:r>
    </w:p>
    <w:sectPr w:rsidR="00D316C5" w:rsidRPr="0076303C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FB" w:rsidRDefault="008B2EFB">
      <w:r>
        <w:separator/>
      </w:r>
    </w:p>
  </w:endnote>
  <w:endnote w:type="continuationSeparator" w:id="0">
    <w:p w:rsidR="008B2EFB" w:rsidRDefault="008B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Gill Sans M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C" w:rsidRDefault="00763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:rsidR="00D316C5" w:rsidRDefault="008B2EFB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C" w:rsidRDefault="00763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FB" w:rsidRDefault="008B2EFB">
      <w:r>
        <w:separator/>
      </w:r>
    </w:p>
  </w:footnote>
  <w:footnote w:type="continuationSeparator" w:id="0">
    <w:p w:rsidR="008B2EFB" w:rsidRDefault="008B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C" w:rsidRDefault="00763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7E537B8C" wp14:editId="63B79947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C" w:rsidRDefault="00763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1CE"/>
    <w:multiLevelType w:val="hybridMultilevel"/>
    <w:tmpl w:val="F662CA76"/>
    <w:lvl w:ilvl="0" w:tplc="3656EA4C">
      <w:numFmt w:val="bullet"/>
      <w:lvlText w:val="-"/>
      <w:lvlJc w:val="left"/>
      <w:pPr>
        <w:ind w:left="720" w:hanging="360"/>
      </w:pPr>
      <w:rPr>
        <w:rFonts w:ascii="Gill Alt One MT Light" w:eastAsia="Gill Alt One MT Light" w:hAnsi="Gill Alt One MT Light" w:cs="Gill Alt One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7CB9"/>
    <w:multiLevelType w:val="hybridMultilevel"/>
    <w:tmpl w:val="09D0AA46"/>
    <w:lvl w:ilvl="0" w:tplc="8EEC982A">
      <w:numFmt w:val="bullet"/>
      <w:lvlText w:val="-"/>
      <w:lvlJc w:val="left"/>
      <w:pPr>
        <w:ind w:left="720" w:hanging="360"/>
      </w:pPr>
      <w:rPr>
        <w:rFonts w:ascii="Gill Alt One MT Light" w:eastAsia="Gill Alt One MT Light" w:hAnsi="Gill Alt One MT Light" w:cs="Gill Alt One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724"/>
    <w:multiLevelType w:val="hybridMultilevel"/>
    <w:tmpl w:val="D81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FA2852"/>
    <w:multiLevelType w:val="hybridMultilevel"/>
    <w:tmpl w:val="55900236"/>
    <w:lvl w:ilvl="0" w:tplc="022A6F2C">
      <w:numFmt w:val="bullet"/>
      <w:lvlText w:val="-"/>
      <w:lvlJc w:val="left"/>
      <w:pPr>
        <w:ind w:left="720" w:hanging="360"/>
      </w:pPr>
      <w:rPr>
        <w:rFonts w:ascii="Gill Alt One MT Light" w:eastAsia="Gill Alt One MT Light" w:hAnsi="Gill Alt One MT Light" w:cs="Gill Alt One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8F1"/>
    <w:multiLevelType w:val="hybridMultilevel"/>
    <w:tmpl w:val="C70460A2"/>
    <w:lvl w:ilvl="0" w:tplc="49269C04">
      <w:numFmt w:val="bullet"/>
      <w:lvlText w:val="-"/>
      <w:lvlJc w:val="left"/>
      <w:pPr>
        <w:ind w:left="720" w:hanging="360"/>
      </w:pPr>
      <w:rPr>
        <w:rFonts w:ascii="Gill Alt One MT Light" w:eastAsia="Gill Alt One MT Light" w:hAnsi="Gill Alt One MT Light" w:cs="Gill Alt One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0329"/>
    <w:multiLevelType w:val="hybridMultilevel"/>
    <w:tmpl w:val="0ED66EB0"/>
    <w:lvl w:ilvl="0" w:tplc="91B2FAD2">
      <w:numFmt w:val="bullet"/>
      <w:lvlText w:val="-"/>
      <w:lvlJc w:val="left"/>
      <w:pPr>
        <w:ind w:left="720" w:hanging="360"/>
      </w:pPr>
      <w:rPr>
        <w:rFonts w:ascii="Gill Alt One MT Light" w:eastAsia="Gill Alt One MT Light" w:hAnsi="Gill Alt One MT Light" w:cs="Gill Alt One MT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427F0"/>
    <w:rsid w:val="00057377"/>
    <w:rsid w:val="0006636E"/>
    <w:rsid w:val="00096571"/>
    <w:rsid w:val="000B37DA"/>
    <w:rsid w:val="000B3F17"/>
    <w:rsid w:val="000D6E99"/>
    <w:rsid w:val="000E7E84"/>
    <w:rsid w:val="000F65E5"/>
    <w:rsid w:val="000F7629"/>
    <w:rsid w:val="0011519E"/>
    <w:rsid w:val="00123128"/>
    <w:rsid w:val="001254ED"/>
    <w:rsid w:val="001331A4"/>
    <w:rsid w:val="00153243"/>
    <w:rsid w:val="001F465E"/>
    <w:rsid w:val="00217EEA"/>
    <w:rsid w:val="00254260"/>
    <w:rsid w:val="00267370"/>
    <w:rsid w:val="0028194C"/>
    <w:rsid w:val="002E00C0"/>
    <w:rsid w:val="002F03EB"/>
    <w:rsid w:val="002F0C0E"/>
    <w:rsid w:val="002F1929"/>
    <w:rsid w:val="00301600"/>
    <w:rsid w:val="00312514"/>
    <w:rsid w:val="00392862"/>
    <w:rsid w:val="003B41CF"/>
    <w:rsid w:val="0041134C"/>
    <w:rsid w:val="00466133"/>
    <w:rsid w:val="00473DCE"/>
    <w:rsid w:val="004856E6"/>
    <w:rsid w:val="004C256C"/>
    <w:rsid w:val="004C2D88"/>
    <w:rsid w:val="004D2D12"/>
    <w:rsid w:val="004D6472"/>
    <w:rsid w:val="004F3D95"/>
    <w:rsid w:val="00577376"/>
    <w:rsid w:val="00583EB7"/>
    <w:rsid w:val="00592C03"/>
    <w:rsid w:val="005A5916"/>
    <w:rsid w:val="005D43A0"/>
    <w:rsid w:val="006004B2"/>
    <w:rsid w:val="006266BF"/>
    <w:rsid w:val="006339B7"/>
    <w:rsid w:val="006812C7"/>
    <w:rsid w:val="00681C1F"/>
    <w:rsid w:val="006E1FE8"/>
    <w:rsid w:val="006F20C8"/>
    <w:rsid w:val="006F652E"/>
    <w:rsid w:val="0071119C"/>
    <w:rsid w:val="00717D56"/>
    <w:rsid w:val="00735D4F"/>
    <w:rsid w:val="007440FA"/>
    <w:rsid w:val="0076303C"/>
    <w:rsid w:val="00767127"/>
    <w:rsid w:val="007E710D"/>
    <w:rsid w:val="007F1A2C"/>
    <w:rsid w:val="008065DB"/>
    <w:rsid w:val="00836B76"/>
    <w:rsid w:val="0085561A"/>
    <w:rsid w:val="00862AA1"/>
    <w:rsid w:val="008768BE"/>
    <w:rsid w:val="008B2EFB"/>
    <w:rsid w:val="008C53FB"/>
    <w:rsid w:val="00904A9A"/>
    <w:rsid w:val="009534C0"/>
    <w:rsid w:val="00977AA4"/>
    <w:rsid w:val="009814A7"/>
    <w:rsid w:val="009838D5"/>
    <w:rsid w:val="00994845"/>
    <w:rsid w:val="009D2DA3"/>
    <w:rsid w:val="009D2F49"/>
    <w:rsid w:val="009E2D54"/>
    <w:rsid w:val="009F661A"/>
    <w:rsid w:val="00A25DE3"/>
    <w:rsid w:val="00A62708"/>
    <w:rsid w:val="00AB0F29"/>
    <w:rsid w:val="00AF0682"/>
    <w:rsid w:val="00B03097"/>
    <w:rsid w:val="00B05687"/>
    <w:rsid w:val="00B16743"/>
    <w:rsid w:val="00B50F36"/>
    <w:rsid w:val="00B57CC9"/>
    <w:rsid w:val="00B727B9"/>
    <w:rsid w:val="00BB1214"/>
    <w:rsid w:val="00C4021E"/>
    <w:rsid w:val="00C45EE9"/>
    <w:rsid w:val="00C9085C"/>
    <w:rsid w:val="00CA33ED"/>
    <w:rsid w:val="00CF1D2D"/>
    <w:rsid w:val="00D1307E"/>
    <w:rsid w:val="00D316C5"/>
    <w:rsid w:val="00D503B2"/>
    <w:rsid w:val="00D604B6"/>
    <w:rsid w:val="00D736FE"/>
    <w:rsid w:val="00D7660E"/>
    <w:rsid w:val="00DA2C17"/>
    <w:rsid w:val="00DB5ED4"/>
    <w:rsid w:val="00DB7432"/>
    <w:rsid w:val="00E10621"/>
    <w:rsid w:val="00E42792"/>
    <w:rsid w:val="00E56530"/>
    <w:rsid w:val="00E7566D"/>
    <w:rsid w:val="00E91B23"/>
    <w:rsid w:val="00E97234"/>
    <w:rsid w:val="00ED11EA"/>
    <w:rsid w:val="00EE19FC"/>
    <w:rsid w:val="00EE2958"/>
    <w:rsid w:val="00EF3E9B"/>
    <w:rsid w:val="00F01D74"/>
    <w:rsid w:val="00F1631D"/>
    <w:rsid w:val="00F2369A"/>
    <w:rsid w:val="00FA0B1C"/>
    <w:rsid w:val="00FC00E9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32C1C"/>
  <w15:docId w15:val="{DF6672DE-4BDF-4D8B-A577-D71F84C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sarah.pelling@rolls-roycemotorcars.com" TargetMode="External"/><Relationship Id="rId26" Type="http://schemas.openxmlformats.org/officeDocument/2006/relationships/hyperlink" Target="mailto:matthew.jone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terence.church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hal.serudi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ucklenbroich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Pelling Sarah, UR-K</dc:creator>
  <cp:lastModifiedBy>Simon Wade</cp:lastModifiedBy>
  <cp:revision>2</cp:revision>
  <cp:lastPrinted>2019-08-30T12:39:00Z</cp:lastPrinted>
  <dcterms:created xsi:type="dcterms:W3CDTF">2019-09-12T14:26:00Z</dcterms:created>
  <dcterms:modified xsi:type="dcterms:W3CDTF">2019-09-12T14:26:00Z</dcterms:modified>
</cp:coreProperties>
</file>